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6606" w14:textId="647F8DE0" w:rsidR="00B14385" w:rsidRDefault="00AE7B7F" w:rsidP="00B14385">
      <w:pPr>
        <w:jc w:val="center"/>
        <w:rPr>
          <w:rFonts w:eastAsiaTheme="minorEastAsia"/>
          <w:color w:val="0E2841" w:themeColor="text2"/>
          <w:sz w:val="44"/>
          <w:szCs w:val="44"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="00980A39">
        <w:rPr>
          <w:rFonts w:eastAsiaTheme="minorEastAsia" w:hint="cs"/>
          <w:color w:val="4EA72E" w:themeColor="accent6"/>
          <w:sz w:val="44"/>
          <w:szCs w:val="44"/>
          <w:rtl/>
        </w:rPr>
        <w:t>הסתברות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</w:t>
      </w:r>
      <w:r w:rsidR="00980A39">
        <w:rPr>
          <w:rFonts w:eastAsiaTheme="minorEastAsia" w:hint="cs"/>
          <w:color w:val="0E2841" w:themeColor="text2"/>
          <w:sz w:val="44"/>
          <w:szCs w:val="44"/>
          <w:rtl/>
        </w:rPr>
        <w:t>371</w:t>
      </w:r>
    </w:p>
    <w:p w14:paraId="0D526FFF" w14:textId="4B2D6D49" w:rsidR="00B14385" w:rsidRDefault="00B14385" w:rsidP="00B14385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5D23BA80" w14:textId="5A7A34B1" w:rsidR="00B14385" w:rsidRDefault="00B14385" w:rsidP="00B14385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>המבנה הנפוץ לשאלות הסתברות "סיפוריות" בשאלון 371 הוא עץ. מבנה העץ משתנה על פי כמות הפיצולים שיש:</w:t>
      </w:r>
      <w:r>
        <w:rPr>
          <w:rFonts w:eastAsiaTheme="minorEastAsia"/>
          <w:color w:val="0E2841" w:themeColor="text2"/>
        </w:rPr>
        <w:t xml:space="preserve"> </w:t>
      </w:r>
    </w:p>
    <w:p w14:paraId="60ABD717" w14:textId="14E75285" w:rsidR="00B14385" w:rsidRDefault="00B14385" w:rsidP="00B14385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 xml:space="preserve">עבר / לא עבר: 2 פיצולים בכל </w:t>
      </w:r>
      <w:r w:rsidR="00F15EC1">
        <w:rPr>
          <w:rFonts w:eastAsiaTheme="minorEastAsia" w:hint="cs"/>
          <w:color w:val="0E2841" w:themeColor="text2"/>
          <w:rtl/>
        </w:rPr>
        <w:t xml:space="preserve">חלק </w:t>
      </w:r>
    </w:p>
    <w:p w14:paraId="4F5C3733" w14:textId="6DF31BE8" w:rsidR="00B14385" w:rsidRDefault="00B14385" w:rsidP="00B14385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 xml:space="preserve">ניצח / תיקו / הפסיד: 3 פיצולים בכל </w:t>
      </w:r>
      <w:r w:rsidR="00F15EC1">
        <w:rPr>
          <w:rFonts w:eastAsiaTheme="minorEastAsia" w:hint="cs"/>
          <w:color w:val="0E2841" w:themeColor="text2"/>
          <w:rtl/>
        </w:rPr>
        <w:t>חלק</w:t>
      </w:r>
      <w:r>
        <w:rPr>
          <w:rFonts w:eastAsiaTheme="minorEastAsia" w:hint="cs"/>
          <w:color w:val="0E2841" w:themeColor="text2"/>
          <w:rtl/>
        </w:rPr>
        <w:t xml:space="preserve"> של עץ</w:t>
      </w:r>
    </w:p>
    <w:p w14:paraId="1B451A75" w14:textId="5FD0B1CB" w:rsidR="00B14385" w:rsidRDefault="00B14385" w:rsidP="00B14385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>בכל קומה, כל ההסתברויות חייבות להשלים ל1!</w:t>
      </w:r>
    </w:p>
    <w:p w14:paraId="18372447" w14:textId="1156E67D" w:rsidR="009B2D5F" w:rsidRDefault="009B2D5F" w:rsidP="009B2D5F">
      <w:pPr>
        <w:pStyle w:val="a9"/>
        <w:numPr>
          <w:ilvl w:val="0"/>
          <w:numId w:val="4"/>
        </w:numPr>
        <w:bidi/>
        <w:rPr>
          <w:rFonts w:eastAsiaTheme="minorEastAsia"/>
          <w:color w:val="0E2841" w:themeColor="text2"/>
        </w:rPr>
      </w:pPr>
      <w:r w:rsidRPr="009B2D5F">
        <w:rPr>
          <w:rFonts w:eastAsiaTheme="minorEastAsia" w:hint="cs"/>
          <w:color w:val="0E2841" w:themeColor="text2"/>
          <w:rtl/>
        </w:rPr>
        <w:t xml:space="preserve">יש 4 אפשרויות: (עבר, עבר) , (עבר, לא עבר) , (לא עבר, עבר) , </w:t>
      </w:r>
      <w:r>
        <w:rPr>
          <w:rFonts w:eastAsiaTheme="minorEastAsia" w:hint="cs"/>
          <w:color w:val="0E2841" w:themeColor="text2"/>
          <w:rtl/>
        </w:rPr>
        <w:t>(</w:t>
      </w:r>
      <w:r w:rsidRPr="009B2D5F">
        <w:rPr>
          <w:rFonts w:eastAsiaTheme="minorEastAsia" w:hint="cs"/>
          <w:color w:val="0E2841" w:themeColor="text2"/>
          <w:rtl/>
        </w:rPr>
        <w:t>לא עבר ,לא עבר</w:t>
      </w:r>
      <w:r>
        <w:rPr>
          <w:rFonts w:eastAsiaTheme="minorEastAsia" w:hint="cs"/>
          <w:color w:val="0E2841" w:themeColor="text2"/>
          <w:rtl/>
        </w:rPr>
        <w:t>)</w:t>
      </w:r>
    </w:p>
    <w:p w14:paraId="017D250B" w14:textId="217CA794" w:rsidR="009B2D5F" w:rsidRDefault="009B2D5F" w:rsidP="009B2D5F">
      <w:pPr>
        <w:pStyle w:val="a9"/>
        <w:numPr>
          <w:ilvl w:val="0"/>
          <w:numId w:val="4"/>
        </w:numPr>
        <w:bidi/>
        <w:rPr>
          <w:rFonts w:eastAsiaTheme="minorEastAsia"/>
          <w:color w:val="0E2841" w:themeColor="text2"/>
        </w:rPr>
      </w:pPr>
      <w:r>
        <w:rPr>
          <w:rFonts w:eastAsiaTheme="minorEastAsia" w:hint="cs"/>
          <w:color w:val="0E2841" w:themeColor="text2"/>
          <w:rtl/>
        </w:rPr>
        <w:t>יש לכפול את ההסתברויות כדי לקבל תוצאה נכונה לכל הסתברות</w:t>
      </w:r>
    </w:p>
    <w:p w14:paraId="10BC27E7" w14:textId="25DDC994" w:rsidR="009B2D5F" w:rsidRPr="009B2D5F" w:rsidRDefault="009B2D5F" w:rsidP="009B2D5F">
      <w:pPr>
        <w:pStyle w:val="a9"/>
        <w:numPr>
          <w:ilvl w:val="0"/>
          <w:numId w:val="4"/>
        </w:num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 xml:space="preserve">במידה ויש יותר מאפשרות אחת </w:t>
      </w:r>
      <w:r>
        <w:rPr>
          <w:rFonts w:eastAsiaTheme="minorEastAsia"/>
          <w:color w:val="0E2841" w:themeColor="text2"/>
          <w:rtl/>
        </w:rPr>
        <w:t>–</w:t>
      </w:r>
      <w:r>
        <w:rPr>
          <w:rFonts w:eastAsiaTheme="minorEastAsia" w:hint="cs"/>
          <w:color w:val="0E2841" w:themeColor="text2"/>
          <w:rtl/>
        </w:rPr>
        <w:t xml:space="preserve"> </w:t>
      </w:r>
      <w:r>
        <w:rPr>
          <w:rFonts w:eastAsiaTheme="minorEastAsia" w:hint="cs"/>
          <w:b/>
          <w:bCs/>
          <w:color w:val="0E2841" w:themeColor="text2"/>
          <w:rtl/>
        </w:rPr>
        <w:t xml:space="preserve">מחברים </w:t>
      </w:r>
      <w:r>
        <w:rPr>
          <w:rFonts w:eastAsiaTheme="minorEastAsia" w:hint="cs"/>
          <w:color w:val="0E2841" w:themeColor="text2"/>
          <w:rtl/>
        </w:rPr>
        <w:t>את האפשרויות</w:t>
      </w:r>
    </w:p>
    <w:p w14:paraId="4F1583DF" w14:textId="3EFDB3FF" w:rsidR="009B2D5F" w:rsidRPr="00F15EC1" w:rsidRDefault="009B2D5F" w:rsidP="009B2D5F">
      <w:pPr>
        <w:pStyle w:val="a9"/>
        <w:bidi/>
        <w:rPr>
          <w:rFonts w:eastAsiaTheme="minorEastAsia"/>
          <w:color w:val="0E2841" w:themeColor="text2"/>
          <w:rtl/>
        </w:rPr>
      </w:pPr>
    </w:p>
    <w:p w14:paraId="428D3712" w14:textId="4EC2F743" w:rsidR="00B14385" w:rsidRPr="00B14385" w:rsidRDefault="00F15EC1" w:rsidP="00B14385">
      <w:pPr>
        <w:bidi/>
        <w:rPr>
          <w:rFonts w:asciiTheme="minorBidi" w:eastAsiaTheme="minorEastAsia" w:hAnsiTheme="minorBidi"/>
          <w:color w:val="0E2841" w:themeColor="text2"/>
          <w:rtl/>
        </w:rPr>
      </w:pPr>
      <w:r>
        <w:rPr>
          <w:rFonts w:asciiTheme="minorBidi" w:eastAsiaTheme="minorEastAsia" w:hAnsiTheme="minorBidi" w:hint="cs"/>
          <w:noProof/>
          <w:color w:val="0E2841" w:themeColor="text2"/>
        </w:rPr>
        <w:drawing>
          <wp:inline distT="0" distB="0" distL="0" distR="0" wp14:anchorId="44D5CF97" wp14:editId="15E008EC">
            <wp:extent cx="5935980" cy="3970020"/>
            <wp:effectExtent l="0" t="0" r="7620" b="0"/>
            <wp:docPr id="212093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F91A" w14:textId="489CFB11" w:rsidR="001B02CC" w:rsidRDefault="00F15EC1" w:rsidP="001B02CC">
      <w:pPr>
        <w:pStyle w:val="a9"/>
        <w:bidi/>
        <w:rPr>
          <w:rtl/>
        </w:rPr>
      </w:pPr>
      <w:r>
        <w:rPr>
          <w:rFonts w:hint="cs"/>
          <w:rtl/>
        </w:rPr>
        <w:t>במידה ויש 3 פיצולים (3 צבעים למשל) נוסיף עוד ענף בכל קומה.</w:t>
      </w:r>
    </w:p>
    <w:p w14:paraId="757BA384" w14:textId="77777777" w:rsidR="00F15EC1" w:rsidRDefault="00F15EC1" w:rsidP="00F15EC1">
      <w:pPr>
        <w:pStyle w:val="a9"/>
        <w:bidi/>
        <w:rPr>
          <w:rtl/>
        </w:rPr>
      </w:pPr>
    </w:p>
    <w:p w14:paraId="47449C03" w14:textId="77777777" w:rsidR="00FA46C7" w:rsidRDefault="00FA46C7" w:rsidP="00FA46C7">
      <w:pPr>
        <w:pStyle w:val="a9"/>
        <w:bidi/>
        <w:rPr>
          <w:rtl/>
        </w:rPr>
      </w:pPr>
    </w:p>
    <w:p w14:paraId="687732B5" w14:textId="77777777" w:rsidR="00FA46C7" w:rsidRDefault="00FA46C7" w:rsidP="00FA46C7">
      <w:pPr>
        <w:pStyle w:val="a9"/>
        <w:bidi/>
        <w:rPr>
          <w:rtl/>
        </w:rPr>
      </w:pPr>
    </w:p>
    <w:p w14:paraId="1C6501DE" w14:textId="6966ADD7" w:rsidR="00FA46C7" w:rsidRDefault="00FA46C7" w:rsidP="00FA46C7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מודל ליניארי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</w:t>
      </w:r>
      <w:r>
        <w:rPr>
          <w:rFonts w:eastAsiaTheme="minorEastAsia" w:hint="cs"/>
          <w:color w:val="0E2841" w:themeColor="text2"/>
          <w:sz w:val="44"/>
          <w:szCs w:val="44"/>
          <w:rtl/>
        </w:rPr>
        <w:t>371</w:t>
      </w:r>
    </w:p>
    <w:p w14:paraId="4DC91372" w14:textId="2CB1A534" w:rsidR="00FA46C7" w:rsidRDefault="00FA46C7" w:rsidP="00FA46C7">
      <w:pPr>
        <w:jc w:val="right"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 xml:space="preserve">השאלה עוסקת בבעיות מציאותיות אשר סבות סביב משוואות ליניאריות (ממעלה ראשונה) ומשוואות ישר. אין צורך להשתמש בנוסחא למציאת משוואת ישר כפי שהשתמשתם בחטיבה. </w:t>
      </w:r>
    </w:p>
    <w:p w14:paraId="5ABF1EF1" w14:textId="77777777" w:rsidR="00FA46C7" w:rsidRPr="00FA46C7" w:rsidRDefault="00FA46C7" w:rsidP="00FA46C7">
      <w:pPr>
        <w:jc w:val="right"/>
        <w:rPr>
          <w:rFonts w:eastAsiaTheme="minorEastAsia"/>
          <w:color w:val="0E2841" w:themeColor="text2"/>
        </w:rPr>
      </w:pP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3156"/>
        <w:gridCol w:w="3109"/>
        <w:gridCol w:w="3085"/>
      </w:tblGrid>
      <w:tr w:rsidR="00BE2EB2" w14:paraId="27BCF528" w14:textId="77777777" w:rsidTr="00BE2EB2">
        <w:tc>
          <w:tcPr>
            <w:tcW w:w="3116" w:type="dxa"/>
          </w:tcPr>
          <w:p w14:paraId="44D43633" w14:textId="57945EA7" w:rsidR="00BE2EB2" w:rsidRDefault="00BE2EB2" w:rsidP="00BE2E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ישר עולה</w:t>
            </w:r>
          </w:p>
        </w:tc>
        <w:tc>
          <w:tcPr>
            <w:tcW w:w="3117" w:type="dxa"/>
          </w:tcPr>
          <w:p w14:paraId="1C302702" w14:textId="7060DA3A" w:rsidR="00BE2EB2" w:rsidRDefault="00BE2EB2" w:rsidP="00BE2E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ישר יורד</w:t>
            </w:r>
          </w:p>
        </w:tc>
        <w:tc>
          <w:tcPr>
            <w:tcW w:w="3117" w:type="dxa"/>
          </w:tcPr>
          <w:p w14:paraId="7E554174" w14:textId="27EBC138" w:rsidR="00BE2EB2" w:rsidRDefault="00BE2EB2" w:rsidP="00BE2EB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ישר קבוע</w:t>
            </w:r>
          </w:p>
        </w:tc>
      </w:tr>
      <w:tr w:rsidR="00BE2EB2" w14:paraId="7137138F" w14:textId="77777777" w:rsidTr="00BE2EB2">
        <w:tc>
          <w:tcPr>
            <w:tcW w:w="3116" w:type="dxa"/>
          </w:tcPr>
          <w:p w14:paraId="1715B64F" w14:textId="68678131" w:rsidR="00BE2EB2" w:rsidRDefault="00BE2EB2" w:rsidP="00BE2EB2">
            <w:pPr>
              <w:bidi/>
              <w:rPr>
                <w:rtl/>
              </w:rPr>
            </w:pPr>
            <w:r w:rsidRPr="00BE2EB2">
              <w:rPr>
                <w:rFonts w:cs="Arial"/>
                <w:noProof/>
                <w:rtl/>
              </w:rPr>
              <w:drawing>
                <wp:inline distT="0" distB="0" distL="0" distR="0" wp14:anchorId="1183D93E" wp14:editId="0A31C896">
                  <wp:extent cx="1867062" cy="2110923"/>
                  <wp:effectExtent l="0" t="0" r="0" b="3810"/>
                  <wp:docPr id="4450499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4997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062" cy="211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6FF9FB5" w14:textId="3CFAA7B8" w:rsidR="00BE2EB2" w:rsidRDefault="00BE2EB2" w:rsidP="00BE2EB2">
            <w:pPr>
              <w:bidi/>
              <w:rPr>
                <w:rtl/>
              </w:rPr>
            </w:pPr>
            <w:r w:rsidRPr="00BE2EB2">
              <w:rPr>
                <w:rFonts w:cs="Arial"/>
                <w:noProof/>
                <w:rtl/>
              </w:rPr>
              <w:drawing>
                <wp:inline distT="0" distB="0" distL="0" distR="0" wp14:anchorId="770101BA" wp14:editId="3FD8BC17">
                  <wp:extent cx="1783079" cy="2093495"/>
                  <wp:effectExtent l="0" t="0" r="8255" b="2540"/>
                  <wp:docPr id="1011569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56933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51" cy="209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79EC6A3" w14:textId="39164D2F" w:rsidR="00BE2EB2" w:rsidRDefault="00BE2EB2" w:rsidP="00BE2EB2">
            <w:pPr>
              <w:bidi/>
              <w:rPr>
                <w:rtl/>
              </w:rPr>
            </w:pPr>
            <w:r w:rsidRPr="00BE2EB2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 wp14:anchorId="279BD599" wp14:editId="2E47F96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373380</wp:posOffset>
                  </wp:positionV>
                  <wp:extent cx="1638442" cy="1310754"/>
                  <wp:effectExtent l="0" t="0" r="0" b="3810"/>
                  <wp:wrapTight wrapText="bothSides">
                    <wp:wrapPolygon edited="0">
                      <wp:start x="0" y="0"/>
                      <wp:lineTo x="0" y="21349"/>
                      <wp:lineTo x="21349" y="21349"/>
                      <wp:lineTo x="21349" y="0"/>
                      <wp:lineTo x="0" y="0"/>
                    </wp:wrapPolygon>
                  </wp:wrapTight>
                  <wp:docPr id="1411907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90736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42" cy="131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C27A7B" w14:textId="135FD9BB" w:rsidR="00FA46C7" w:rsidRDefault="00FA46C7" w:rsidP="00BE2EB2">
      <w:pPr>
        <w:bidi/>
        <w:rPr>
          <w:rtl/>
        </w:rPr>
      </w:pPr>
    </w:p>
    <w:p w14:paraId="2D1BB038" w14:textId="02EC7EB9" w:rsidR="00DD414F" w:rsidRPr="00F97FE1" w:rsidRDefault="00DD414F" w:rsidP="00DD414F">
      <w:pPr>
        <w:bidi/>
        <w:rPr>
          <w:b/>
          <w:bCs/>
          <w:rtl/>
        </w:rPr>
      </w:pPr>
      <w:r w:rsidRPr="00F97FE1">
        <w:rPr>
          <w:rFonts w:hint="cs"/>
          <w:b/>
          <w:bCs/>
          <w:rtl/>
        </w:rPr>
        <w:t>נבנה את משוואת הישר המייצגת כל סיפור באופן הבא:</w:t>
      </w:r>
    </w:p>
    <w:p w14:paraId="5ED57DC8" w14:textId="1219CA02" w:rsidR="00DD414F" w:rsidRDefault="00DD414F" w:rsidP="00DD414F">
      <w:pPr>
        <w:bidi/>
        <w:rPr>
          <w:rtl/>
        </w:rPr>
      </w:pPr>
      <w:r>
        <w:rPr>
          <w:rFonts w:hint="cs"/>
          <w:rtl/>
        </w:rPr>
        <w:t>הכמות בה משתנה הסיפור יהיה צמוד ל-</w:t>
      </w:r>
      <w:r>
        <w:t>x</w:t>
      </w:r>
      <w:r>
        <w:rPr>
          <w:rFonts w:hint="cs"/>
          <w:rtl/>
        </w:rPr>
        <w:t xml:space="preserve"> </w:t>
      </w:r>
    </w:p>
    <w:p w14:paraId="540C8C9A" w14:textId="4354021A" w:rsidR="00DD414F" w:rsidRDefault="00DD414F" w:rsidP="00DD414F">
      <w:pPr>
        <w:bidi/>
        <w:rPr>
          <w:rtl/>
        </w:rPr>
      </w:pPr>
      <w:r>
        <w:rPr>
          <w:rFonts w:hint="cs"/>
          <w:rtl/>
        </w:rPr>
        <w:t>הגודל הקבוע שאיננו משתנה יעמוד לבדו</w:t>
      </w:r>
    </w:p>
    <w:p w14:paraId="4BB7A58C" w14:textId="2DC0FAEC" w:rsidR="00DD414F" w:rsidRDefault="00DD414F" w:rsidP="00DD414F">
      <w:pPr>
        <w:bidi/>
        <w:rPr>
          <w:rFonts w:eastAsiaTheme="minorEastAsia"/>
          <w:rtl/>
        </w:rPr>
      </w:pPr>
      <w:r>
        <w:rPr>
          <w:rFonts w:hint="cs"/>
          <w:rtl/>
        </w:rPr>
        <w:t>לדוגמא:</w:t>
      </w:r>
      <w:r>
        <w:t xml:space="preserve"> </w:t>
      </w:r>
      <w:r w:rsidR="00F97FE1">
        <w:t xml:space="preserve"> </w:t>
      </w:r>
      <w:r w:rsidR="00F97FE1">
        <w:rPr>
          <w:rFonts w:hint="cs"/>
          <w:rtl/>
        </w:rPr>
        <w:t xml:space="preserve"> דמי מנוי למכון א' הם 100 ₪ וכל כניסה עולה 3 ₪ . לכן משוואת ישר המתארת את סכום הכסף אותו נשלם היא: </w:t>
      </w:r>
      <m:oMath>
        <m:r>
          <w:rPr>
            <w:rFonts w:ascii="Cambria Math" w:hAnsi="Cambria Math"/>
          </w:rPr>
          <m:t>y=3x+100</m:t>
        </m:r>
      </m:oMath>
    </w:p>
    <w:p w14:paraId="2B68D2DF" w14:textId="62E85D59" w:rsidR="00F97FE1" w:rsidRDefault="00F97FE1" w:rsidP="00F97FE1">
      <w:pPr>
        <w:bidi/>
        <w:rPr>
          <w:rFonts w:eastAsiaTheme="minorEastAsia"/>
        </w:rPr>
      </w:pPr>
      <w:r>
        <w:rPr>
          <w:rFonts w:eastAsiaTheme="minorEastAsia" w:hint="cs"/>
          <w:rtl/>
        </w:rPr>
        <w:t xml:space="preserve">דמי מנוי למכון ב' הם 150 </w:t>
      </w:r>
      <w:r>
        <w:rPr>
          <w:rFonts w:eastAsiaTheme="minorEastAsia" w:hint="eastAsia"/>
          <w:rtl/>
        </w:rPr>
        <w:t>₪</w:t>
      </w:r>
      <w:r>
        <w:rPr>
          <w:rFonts w:eastAsiaTheme="minorEastAsia" w:hint="cs"/>
          <w:rtl/>
        </w:rPr>
        <w:t xml:space="preserve"> וכל כניסה עולה 2 </w:t>
      </w:r>
      <w:r>
        <w:rPr>
          <w:rFonts w:eastAsiaTheme="minorEastAsia" w:hint="eastAsia"/>
          <w:rtl/>
        </w:rPr>
        <w:t>₪</w:t>
      </w:r>
      <w:r>
        <w:rPr>
          <w:rFonts w:eastAsiaTheme="minorEastAsia" w:hint="cs"/>
          <w:rtl/>
        </w:rPr>
        <w:t xml:space="preserve"> לכן משוואת הישר המתארת את סכום הכסף אותו נשלם היא: </w:t>
      </w:r>
      <m:oMath>
        <m:r>
          <w:rPr>
            <w:rFonts w:ascii="Cambria Math" w:eastAsiaTheme="minorEastAsia" w:hAnsi="Cambria Math"/>
          </w:rPr>
          <m:t>y=2x+150</m:t>
        </m:r>
      </m:oMath>
    </w:p>
    <w:p w14:paraId="721024EF" w14:textId="69C0ECEC" w:rsidR="00F97FE1" w:rsidRDefault="00F97FE1" w:rsidP="00F97FE1">
      <w:pPr>
        <w:bidi/>
      </w:pPr>
      <w:r>
        <w:rPr>
          <w:rFonts w:hint="cs"/>
          <w:b/>
          <w:bCs/>
          <w:rtl/>
        </w:rPr>
        <w:t xml:space="preserve">אם נשאל מתי הצעה א' תהיה גדולה מהצעה ב' </w:t>
      </w:r>
      <w:r>
        <w:rPr>
          <w:b/>
          <w:bCs/>
          <w:rtl/>
        </w:rPr>
        <w:t>–</w:t>
      </w:r>
      <w:r>
        <w:rPr>
          <w:rFonts w:hint="cs"/>
          <w:rtl/>
        </w:rPr>
        <w:t xml:space="preserve"> נשווה בין שתי משוואות הישר ונפתור. פתרון המשוואה מייצג מתי מחירן של שתי ההצעות יהיה שווה. נתבונן בגרפים המייצגים את שתי משוואות הישר ונענה על השאלה. </w:t>
      </w:r>
    </w:p>
    <w:p w14:paraId="40B29DCE" w14:textId="77777777" w:rsidR="00681F76" w:rsidRDefault="00681F76" w:rsidP="00681F76">
      <w:pPr>
        <w:bidi/>
      </w:pPr>
    </w:p>
    <w:p w14:paraId="42D56EA9" w14:textId="77777777" w:rsidR="00681F76" w:rsidRDefault="00681F76" w:rsidP="00681F76">
      <w:pPr>
        <w:bidi/>
      </w:pPr>
    </w:p>
    <w:p w14:paraId="3FC4CDF8" w14:textId="77777777" w:rsidR="00681F76" w:rsidRDefault="00681F76" w:rsidP="00681F76">
      <w:pPr>
        <w:bidi/>
      </w:pPr>
    </w:p>
    <w:p w14:paraId="39EDA003" w14:textId="77777777" w:rsidR="00681F76" w:rsidRDefault="00681F76" w:rsidP="00681F76">
      <w:pPr>
        <w:bidi/>
      </w:pPr>
    </w:p>
    <w:p w14:paraId="32C63AB8" w14:textId="77777777" w:rsidR="00681F76" w:rsidRDefault="00681F76" w:rsidP="00681F76">
      <w:pPr>
        <w:bidi/>
      </w:pPr>
    </w:p>
    <w:p w14:paraId="1F576ACA" w14:textId="4F5BED3C" w:rsidR="00681F76" w:rsidRDefault="00681F76" w:rsidP="00681F76">
      <w:pPr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טריגונומטריה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</w:t>
      </w:r>
      <w:r>
        <w:rPr>
          <w:rFonts w:eastAsiaTheme="minorEastAsia" w:hint="cs"/>
          <w:color w:val="0E2841" w:themeColor="text2"/>
          <w:sz w:val="44"/>
          <w:szCs w:val="44"/>
          <w:rtl/>
        </w:rPr>
        <w:t>371</w:t>
      </w:r>
    </w:p>
    <w:p w14:paraId="7622C7EE" w14:textId="1D66A2A6" w:rsidR="00681F76" w:rsidRDefault="00D2678B" w:rsidP="00681F76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 xml:space="preserve">על מנת להשתמש בפונקציות הטריגונומטריות עלינו לעבור בתוך משולש ישר זווית. </w:t>
      </w:r>
    </w:p>
    <w:p w14:paraId="69A045C2" w14:textId="4279582A" w:rsidR="00D2678B" w:rsidRDefault="00D2678B" w:rsidP="00D2678B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>הכלים העומדים לרשותנו הם משפט פיתגורס והפונקציות הטריגונומטריות</w:t>
      </w:r>
    </w:p>
    <w:p w14:paraId="15D5546D" w14:textId="32BB442A" w:rsidR="00D2678B" w:rsidRDefault="004A1FCF" w:rsidP="00D2678B">
      <w:pPr>
        <w:bidi/>
        <w:rPr>
          <w:rFonts w:eastAsiaTheme="minorEastAsia"/>
          <w:color w:val="0E2841" w:themeColor="text2"/>
          <w:rtl/>
        </w:rPr>
      </w:pPr>
      <w:r w:rsidRPr="00D2678B">
        <w:rPr>
          <w:rFonts w:eastAsiaTheme="minorEastAsia" w:cs="Arial"/>
          <w:noProof/>
          <w:color w:val="0E2841" w:themeColor="text2"/>
          <w:rtl/>
        </w:rPr>
        <w:drawing>
          <wp:anchor distT="0" distB="0" distL="114300" distR="114300" simplePos="0" relativeHeight="251661312" behindDoc="0" locked="0" layoutInCell="1" allowOverlap="1" wp14:anchorId="498C1D5B" wp14:editId="107E19A2">
            <wp:simplePos x="0" y="0"/>
            <wp:positionH relativeFrom="column">
              <wp:posOffset>1691640</wp:posOffset>
            </wp:positionH>
            <wp:positionV relativeFrom="paragraph">
              <wp:posOffset>7620</wp:posOffset>
            </wp:positionV>
            <wp:extent cx="2720340" cy="1325584"/>
            <wp:effectExtent l="0" t="0" r="3810" b="8255"/>
            <wp:wrapSquare wrapText="bothSides"/>
            <wp:docPr id="7956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57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325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CCEE4" w14:textId="5532C3AB" w:rsidR="004A1FCF" w:rsidRDefault="004A1FCF" w:rsidP="004A1FCF">
      <w:pPr>
        <w:bidi/>
        <w:rPr>
          <w:rFonts w:eastAsiaTheme="minorEastAsia"/>
          <w:color w:val="0E2841" w:themeColor="text2"/>
          <w:rtl/>
        </w:rPr>
      </w:pPr>
      <w:r w:rsidRPr="004A1FCF">
        <w:rPr>
          <w:rFonts w:eastAsiaTheme="minorEastAsia" w:cs="Arial"/>
          <w:noProof/>
          <w:color w:val="0E2841" w:themeColor="text2"/>
          <w:rtl/>
        </w:rPr>
        <w:drawing>
          <wp:anchor distT="0" distB="0" distL="114300" distR="114300" simplePos="0" relativeHeight="251662336" behindDoc="0" locked="0" layoutInCell="1" allowOverlap="1" wp14:anchorId="2DFADA7B" wp14:editId="211DD4EC">
            <wp:simplePos x="0" y="0"/>
            <wp:positionH relativeFrom="margin">
              <wp:align>left</wp:align>
            </wp:positionH>
            <wp:positionV relativeFrom="paragraph">
              <wp:posOffset>1043305</wp:posOffset>
            </wp:positionV>
            <wp:extent cx="3086100" cy="1316990"/>
            <wp:effectExtent l="0" t="0" r="0" b="0"/>
            <wp:wrapSquare wrapText="bothSides"/>
            <wp:docPr id="1053125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2598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1FCF">
        <w:rPr>
          <w:rFonts w:eastAsiaTheme="minorEastAsia" w:cs="Arial"/>
          <w:noProof/>
          <w:color w:val="0E2841" w:themeColor="text2"/>
          <w:rtl/>
        </w:rPr>
        <w:drawing>
          <wp:inline distT="0" distB="0" distL="0" distR="0" wp14:anchorId="47C6B34A" wp14:editId="4510BE8F">
            <wp:extent cx="2735580" cy="1353469"/>
            <wp:effectExtent l="0" t="0" r="7620" b="0"/>
            <wp:docPr id="1808605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0509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35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12CD0" w14:textId="77777777" w:rsidR="000C16A6" w:rsidRDefault="000C16A6" w:rsidP="00D2678B">
      <w:pPr>
        <w:bidi/>
        <w:rPr>
          <w:rFonts w:eastAsiaTheme="minorEastAsia"/>
          <w:color w:val="0E2841" w:themeColor="text2"/>
          <w:rtl/>
        </w:rPr>
      </w:pPr>
    </w:p>
    <w:p w14:paraId="095A24D2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467F7011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3ADE4E3A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2C94F3DB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04C8A340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4210B7BD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568C9783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34D51FEC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604BD6F5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1CCF26D9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187D56E4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5F60D255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1631C049" w14:textId="77777777" w:rsidR="000C16A6" w:rsidRDefault="000C16A6" w:rsidP="000C16A6">
      <w:pPr>
        <w:bidi/>
        <w:rPr>
          <w:rFonts w:eastAsiaTheme="minorEastAsia"/>
          <w:color w:val="0E2841" w:themeColor="text2"/>
          <w:rtl/>
        </w:rPr>
      </w:pPr>
    </w:p>
    <w:p w14:paraId="19BC3355" w14:textId="6F366E48" w:rsidR="00D2678B" w:rsidRDefault="00D2678B" w:rsidP="000C16A6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lastRenderedPageBreak/>
        <w:t xml:space="preserve">נסמן 2 הצלעות שיוצרות את הזווית הישר כניצבים ואת הצלע שנמצאת מול זווית הישרה נרשום "יתר". </w:t>
      </w:r>
    </w:p>
    <w:p w14:paraId="11481D3B" w14:textId="668F66EB" w:rsidR="00D2678B" w:rsidRDefault="00D2678B" w:rsidP="00D2678B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>נבחר את אחת הזוויות החדות ונכתוב על הניצב שנמצא לידה (לא על היתר) "ניצב ליד" , על הצלע השלישית נרשום "ניצב מול"</w:t>
      </w:r>
      <w:r>
        <w:rPr>
          <w:rFonts w:eastAsiaTheme="minorEastAsia"/>
          <w:color w:val="0E2841" w:themeColor="text2"/>
        </w:rPr>
        <w:t xml:space="preserve"> </w:t>
      </w:r>
    </w:p>
    <w:p w14:paraId="47D4C0AB" w14:textId="02905785" w:rsidR="00D2678B" w:rsidRDefault="00D2678B" w:rsidP="00D2678B">
      <w:pPr>
        <w:bidi/>
        <w:rPr>
          <w:rtl/>
        </w:rPr>
      </w:pPr>
      <w:r w:rsidRPr="00D2678B">
        <w:rPr>
          <w:rFonts w:cs="Arial"/>
          <w:noProof/>
          <w:rtl/>
        </w:rPr>
        <w:drawing>
          <wp:inline distT="0" distB="0" distL="0" distR="0" wp14:anchorId="767A2A48" wp14:editId="47B5095D">
            <wp:extent cx="5197290" cy="2149026"/>
            <wp:effectExtent l="0" t="0" r="3810" b="3810"/>
            <wp:docPr id="105071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178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7290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008A3" w14:textId="44770716" w:rsidR="00D2678B" w:rsidRDefault="00D2678B" w:rsidP="00D2678B">
      <w:pPr>
        <w:bidi/>
        <w:rPr>
          <w:rtl/>
        </w:rPr>
      </w:pPr>
      <w:r w:rsidRPr="00D2678B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2817EB43" wp14:editId="70DA34DF">
            <wp:simplePos x="0" y="0"/>
            <wp:positionH relativeFrom="column">
              <wp:posOffset>-411480</wp:posOffset>
            </wp:positionH>
            <wp:positionV relativeFrom="paragraph">
              <wp:posOffset>326390</wp:posOffset>
            </wp:positionV>
            <wp:extent cx="3077643" cy="1507256"/>
            <wp:effectExtent l="0" t="0" r="8890" b="0"/>
            <wp:wrapSquare wrapText="bothSides"/>
            <wp:docPr id="1821038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38246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643" cy="150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2FAD7" w14:textId="599388C4" w:rsidR="00D2678B" w:rsidRDefault="00D2678B" w:rsidP="00D2678B">
      <w:pPr>
        <w:bidi/>
        <w:rPr>
          <w:rtl/>
        </w:rPr>
      </w:pPr>
      <w:r w:rsidRPr="00D2678B">
        <w:rPr>
          <w:rFonts w:cs="Arial"/>
          <w:noProof/>
          <w:rtl/>
        </w:rPr>
        <w:drawing>
          <wp:inline distT="0" distB="0" distL="0" distR="0" wp14:anchorId="25DB2D67" wp14:editId="37FC235B">
            <wp:extent cx="3069560" cy="1462633"/>
            <wp:effectExtent l="0" t="0" r="0" b="4445"/>
            <wp:docPr id="1436611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1128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6147" cy="147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97BF4" w14:textId="17CD926C" w:rsidR="00D2678B" w:rsidRDefault="00D2678B" w:rsidP="00D2678B">
      <w:pPr>
        <w:bidi/>
        <w:rPr>
          <w:rtl/>
        </w:rPr>
      </w:pPr>
    </w:p>
    <w:p w14:paraId="1A3119C8" w14:textId="5558234C" w:rsidR="00D2678B" w:rsidRDefault="00D2678B" w:rsidP="00D2678B">
      <w:pPr>
        <w:bidi/>
        <w:rPr>
          <w:rtl/>
        </w:rPr>
      </w:pPr>
      <w:r w:rsidRPr="00D2678B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314EF2BA" wp14:editId="1DB2D676">
            <wp:simplePos x="0" y="0"/>
            <wp:positionH relativeFrom="column">
              <wp:posOffset>1516380</wp:posOffset>
            </wp:positionH>
            <wp:positionV relativeFrom="paragraph">
              <wp:posOffset>10795</wp:posOffset>
            </wp:positionV>
            <wp:extent cx="2987020" cy="1529572"/>
            <wp:effectExtent l="0" t="0" r="4445" b="0"/>
            <wp:wrapSquare wrapText="bothSides"/>
            <wp:docPr id="638176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76744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20" cy="1529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EF14C" w14:textId="7B5B53CD" w:rsidR="00D2678B" w:rsidRDefault="00D2678B" w:rsidP="00D2678B">
      <w:pPr>
        <w:bidi/>
        <w:rPr>
          <w:rtl/>
        </w:rPr>
      </w:pPr>
    </w:p>
    <w:p w14:paraId="4BC6C484" w14:textId="77777777" w:rsidR="000C16A6" w:rsidRDefault="000C16A6" w:rsidP="000C16A6">
      <w:pPr>
        <w:bidi/>
        <w:rPr>
          <w:rtl/>
        </w:rPr>
      </w:pPr>
    </w:p>
    <w:p w14:paraId="479E5F32" w14:textId="77777777" w:rsidR="000C16A6" w:rsidRDefault="000C16A6" w:rsidP="000C16A6">
      <w:pPr>
        <w:bidi/>
        <w:rPr>
          <w:rtl/>
        </w:rPr>
      </w:pPr>
    </w:p>
    <w:p w14:paraId="7CE01F58" w14:textId="77777777" w:rsidR="000C16A6" w:rsidRDefault="000C16A6" w:rsidP="000C16A6">
      <w:pPr>
        <w:bidi/>
        <w:rPr>
          <w:rtl/>
        </w:rPr>
      </w:pPr>
    </w:p>
    <w:p w14:paraId="7BA06492" w14:textId="77777777" w:rsidR="000C16A6" w:rsidRDefault="000C16A6" w:rsidP="000C16A6">
      <w:pPr>
        <w:bidi/>
        <w:rPr>
          <w:rtl/>
        </w:rPr>
      </w:pPr>
    </w:p>
    <w:p w14:paraId="3B54B869" w14:textId="77777777" w:rsidR="000C16A6" w:rsidRDefault="000C16A6" w:rsidP="000C16A6">
      <w:pPr>
        <w:bidi/>
        <w:rPr>
          <w:rtl/>
        </w:rPr>
      </w:pPr>
    </w:p>
    <w:p w14:paraId="1C234D51" w14:textId="1159D8F9" w:rsidR="000C16A6" w:rsidRDefault="000C16A6">
      <w:pPr>
        <w:rPr>
          <w:rtl/>
        </w:rPr>
      </w:pPr>
      <w:r>
        <w:rPr>
          <w:rtl/>
        </w:rPr>
        <w:br w:type="page"/>
      </w:r>
    </w:p>
    <w:p w14:paraId="27204D90" w14:textId="77777777" w:rsidR="00F9195F" w:rsidRDefault="00687BBC" w:rsidP="00F9195F">
      <w:pPr>
        <w:bidi/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 xml:space="preserve">דף </w:t>
      </w: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דמיון משולשים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</w:t>
      </w:r>
      <w:r>
        <w:rPr>
          <w:rFonts w:eastAsiaTheme="minorEastAsia" w:hint="cs"/>
          <w:color w:val="0E2841" w:themeColor="text2"/>
          <w:sz w:val="44"/>
          <w:szCs w:val="44"/>
          <w:rtl/>
        </w:rPr>
        <w:t xml:space="preserve"> 371</w:t>
      </w:r>
    </w:p>
    <w:p w14:paraId="32FBBB34" w14:textId="77777777" w:rsidR="00F9195F" w:rsidRDefault="00F9195F" w:rsidP="00F9195F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>שני משולשים דומים הם שני משולשים שאחד מהם הוא הגדלה / הקטנה של השני.</w:t>
      </w:r>
    </w:p>
    <w:p w14:paraId="33D5480E" w14:textId="77777777" w:rsidR="00F9195F" w:rsidRDefault="00F9195F" w:rsidP="00F9195F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>3 זוויות המשולשים שוות בהתאמה וקיים יחס שווה בין כל הצלעות המתאימות</w:t>
      </w:r>
    </w:p>
    <w:p w14:paraId="65D2289D" w14:textId="77777777" w:rsidR="00F9195F" w:rsidRDefault="00F9195F" w:rsidP="00F9195F">
      <w:pPr>
        <w:bidi/>
        <w:rPr>
          <w:rFonts w:eastAsiaTheme="minorEastAsia"/>
          <w:rtl/>
        </w:rPr>
      </w:pPr>
      <w:r>
        <w:rPr>
          <w:rFonts w:hint="cs"/>
          <w:rtl/>
        </w:rPr>
        <w:t xml:space="preserve">אם </w:t>
      </w:r>
      <m:oMath>
        <m:r>
          <w:rPr>
            <w:rFonts w:ascii="Cambria Math" w:hAnsi="Cambria Math"/>
            <w:rtl/>
          </w:rPr>
          <m:t>∆</m:t>
        </m:r>
        <m:r>
          <w:rPr>
            <w:rFonts w:ascii="Cambria Math" w:hAnsi="Cambria Math"/>
          </w:rPr>
          <m:t>ABC ~∆DEF</m:t>
        </m:r>
      </m:oMath>
      <w:r>
        <w:rPr>
          <w:rFonts w:eastAsiaTheme="minorEastAsia" w:hint="cs"/>
          <w:rtl/>
        </w:rPr>
        <w:t xml:space="preserve"> אז מתקיימים השוויונות הבאים:</w:t>
      </w:r>
    </w:p>
    <w:p w14:paraId="666D7FB2" w14:textId="780B107F" w:rsidR="00F9195F" w:rsidRPr="00F9195F" w:rsidRDefault="00000000" w:rsidP="00F9195F">
      <w:pPr>
        <w:bidi/>
        <w:rPr>
          <w:rFonts w:eastAsiaTheme="minorEastAsia"/>
          <w:rtl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DE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BC</m:t>
            </m:r>
          </m:num>
          <m:den>
            <m:r>
              <w:rPr>
                <w:rFonts w:ascii="Cambria Math" w:hAnsi="Cambria Math"/>
              </w:rPr>
              <m:t>EF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AC</m:t>
            </m:r>
          </m:num>
          <m:den>
            <m:r>
              <w:rPr>
                <w:rFonts w:ascii="Cambria Math" w:hAnsi="Cambria Math"/>
              </w:rPr>
              <m:t>DF</m:t>
            </m:r>
          </m:den>
        </m:f>
      </m:oMath>
      <w:r w:rsidR="00F9195F" w:rsidRPr="00F9195F">
        <w:rPr>
          <w:rFonts w:eastAsiaTheme="minorEastAsia"/>
        </w:rPr>
        <w:t xml:space="preserve">  </w:t>
      </w:r>
      <w:r w:rsidR="00F9195F">
        <w:rPr>
          <w:rFonts w:eastAsiaTheme="minorEastAsia" w:hint="cs"/>
          <w:rtl/>
        </w:rPr>
        <w:t xml:space="preserve"> היחס זה נקרא יחס </w:t>
      </w:r>
      <w:proofErr w:type="spellStart"/>
      <w:r w:rsidR="00F9195F">
        <w:rPr>
          <w:rFonts w:eastAsiaTheme="minorEastAsia" w:hint="cs"/>
          <w:rtl/>
        </w:rPr>
        <w:t>הדימיון</w:t>
      </w:r>
      <w:proofErr w:type="spellEnd"/>
    </w:p>
    <w:p w14:paraId="0F6FB5C2" w14:textId="77777777" w:rsidR="00F9195F" w:rsidRDefault="00F9195F" w:rsidP="00F9195F">
      <w:pPr>
        <w:bidi/>
        <w:rPr>
          <w:rtl/>
        </w:rPr>
      </w:pPr>
      <m:oMath>
        <m:r>
          <w:rPr>
            <w:rFonts w:ascii="Cambria Math" w:eastAsiaTheme="minorEastAsia" w:hAnsi="Cambria Math" w:cs="Cambria Math" w:hint="cs"/>
            <w:rtl/>
          </w:rPr>
          <m:t>∢</m:t>
        </m:r>
        <m:r>
          <w:rPr>
            <w:rFonts w:ascii="Cambria Math" w:eastAsiaTheme="minorEastAsia" w:hAnsi="Cambria Math"/>
          </w:rPr>
          <m:t>B= ∢E</m:t>
        </m:r>
      </m:oMath>
      <w:r>
        <w:rPr>
          <w:rFonts w:eastAsiaTheme="minorEastAsia" w:hint="cs"/>
          <w:rtl/>
        </w:rPr>
        <w:t xml:space="preserve"> ו </w:t>
      </w:r>
      <m:oMath>
        <m:r>
          <w:rPr>
            <w:rFonts w:ascii="Cambria Math" w:eastAsiaTheme="minorEastAsia" w:hAnsi="Cambria Math" w:cs="Cambria Math" w:hint="cs"/>
            <w:rtl/>
          </w:rPr>
          <m:t>∢</m:t>
        </m:r>
        <m:r>
          <w:rPr>
            <w:rFonts w:ascii="Cambria Math" w:eastAsiaTheme="minorEastAsia" w:hAnsi="Cambria Math"/>
          </w:rPr>
          <m:t>A= ∢D</m:t>
        </m:r>
      </m:oMath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 w:cs="Cambria Math" w:hint="cs"/>
            <w:rtl/>
          </w:rPr>
          <m:t>∢</m:t>
        </m:r>
        <m:r>
          <w:rPr>
            <w:rFonts w:ascii="Cambria Math" w:eastAsiaTheme="minorEastAsia" w:hAnsi="Cambria Math"/>
          </w:rPr>
          <m:t xml:space="preserve"> C= ∢F</m:t>
        </m:r>
      </m:oMath>
      <w:r>
        <w:rPr>
          <w:rtl/>
        </w:rPr>
        <w:t xml:space="preserve"> </w:t>
      </w:r>
    </w:p>
    <w:p w14:paraId="4CE821D7" w14:textId="128E130B" w:rsidR="00F9195F" w:rsidRDefault="00F9195F" w:rsidP="00F9195F">
      <w:pPr>
        <w:bidi/>
        <w:rPr>
          <w:rtl/>
        </w:rPr>
      </w:pPr>
      <w:r>
        <w:rPr>
          <w:rFonts w:hint="cs"/>
          <w:rtl/>
        </w:rPr>
        <w:t xml:space="preserve">למשל יחס </w:t>
      </w:r>
      <w:proofErr w:type="spellStart"/>
      <w:r>
        <w:rPr>
          <w:rFonts w:hint="cs"/>
          <w:rtl/>
        </w:rPr>
        <w:t>הדימיון</w:t>
      </w:r>
      <w:proofErr w:type="spellEnd"/>
      <w:r>
        <w:rPr>
          <w:rFonts w:hint="cs"/>
          <w:rtl/>
        </w:rPr>
        <w:t xml:space="preserve"> בין שני המשולשים פה הוא 1:3</w:t>
      </w:r>
    </w:p>
    <w:p w14:paraId="19D5B642" w14:textId="77777777" w:rsidR="009E430A" w:rsidRDefault="00F9195F" w:rsidP="00F9195F">
      <w:pPr>
        <w:bidi/>
        <w:rPr>
          <w:rFonts w:cs="Arial"/>
          <w:rtl/>
        </w:rPr>
      </w:pPr>
      <w:r w:rsidRPr="00F9195F">
        <w:rPr>
          <w:rFonts w:cs="Arial"/>
          <w:noProof/>
          <w:rtl/>
        </w:rPr>
        <w:drawing>
          <wp:inline distT="0" distB="0" distL="0" distR="0" wp14:anchorId="469B288A" wp14:editId="235692B4">
            <wp:extent cx="2948940" cy="1784802"/>
            <wp:effectExtent l="0" t="0" r="3810" b="6350"/>
            <wp:docPr id="1019861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6146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54445" cy="178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195F">
        <w:rPr>
          <w:rFonts w:cs="Arial"/>
          <w:rtl/>
        </w:rPr>
        <w:t xml:space="preserve"> </w:t>
      </w:r>
    </w:p>
    <w:p w14:paraId="2A848B2C" w14:textId="51792C1F" w:rsidR="009E430A" w:rsidRDefault="009E430A" w:rsidP="009E430A">
      <w:pPr>
        <w:bidi/>
        <w:rPr>
          <w:rtl/>
        </w:rPr>
      </w:pPr>
      <w:r>
        <w:rPr>
          <w:rFonts w:hint="cs"/>
          <w:rtl/>
        </w:rPr>
        <w:t xml:space="preserve">במידה ונתונים שני משולשים דומים ויחס </w:t>
      </w:r>
      <w:proofErr w:type="spellStart"/>
      <w:r>
        <w:rPr>
          <w:rFonts w:hint="cs"/>
          <w:rtl/>
        </w:rPr>
        <w:t>הדימיון</w:t>
      </w:r>
      <w:proofErr w:type="spellEnd"/>
      <w:r>
        <w:rPr>
          <w:rFonts w:hint="cs"/>
          <w:rtl/>
        </w:rPr>
        <w:t xml:space="preserve"> , נרשום את יחס הצלעות וניצור ממנו משוואה על מנת למצוא את גודל הצלעות הנותרות:</w:t>
      </w:r>
    </w:p>
    <w:p w14:paraId="4E99FB70" w14:textId="6ABA218C" w:rsidR="009E430A" w:rsidRDefault="009E430A" w:rsidP="009E430A">
      <w:pPr>
        <w:bidi/>
        <w:rPr>
          <w:rtl/>
        </w:rPr>
      </w:pPr>
      <w:r w:rsidRPr="009E430A">
        <w:rPr>
          <w:rFonts w:cs="Arial"/>
          <w:noProof/>
          <w:rtl/>
        </w:rPr>
        <w:drawing>
          <wp:inline distT="0" distB="0" distL="0" distR="0" wp14:anchorId="01A5F644" wp14:editId="2EEC155D">
            <wp:extent cx="3954780" cy="2001051"/>
            <wp:effectExtent l="0" t="0" r="7620" b="0"/>
            <wp:docPr id="1041430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3043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3823" cy="200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79EC4" w14:textId="77777777" w:rsidR="009E430A" w:rsidRDefault="009E430A" w:rsidP="009E430A">
      <w:pPr>
        <w:bidi/>
        <w:rPr>
          <w:rtl/>
        </w:rPr>
      </w:pPr>
    </w:p>
    <w:p w14:paraId="1267482D" w14:textId="77777777" w:rsidR="009E430A" w:rsidRDefault="009E430A" w:rsidP="009E430A">
      <w:pPr>
        <w:bidi/>
        <w:rPr>
          <w:rtl/>
        </w:rPr>
      </w:pPr>
    </w:p>
    <w:p w14:paraId="45192834" w14:textId="62F2A9C1" w:rsidR="00B47150" w:rsidRPr="00F9195F" w:rsidRDefault="00F9195F" w:rsidP="009E430A">
      <w:pPr>
        <w:bidi/>
        <w:rPr>
          <w:rFonts w:eastAsiaTheme="minorEastAsia"/>
          <w:color w:val="0E2841" w:themeColor="text2"/>
          <w:sz w:val="44"/>
          <w:szCs w:val="44"/>
          <w:rtl/>
        </w:rPr>
      </w:pPr>
      <w:r>
        <w:t xml:space="preserve"> </w:t>
      </w:r>
    </w:p>
    <w:p w14:paraId="2ADC9FE3" w14:textId="159F7F2C" w:rsidR="00B47150" w:rsidRDefault="00B47150" w:rsidP="00B47150">
      <w:pPr>
        <w:bidi/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 xml:space="preserve">דף </w:t>
      </w: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סטטיסטיקה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</w:t>
      </w:r>
      <w:r>
        <w:rPr>
          <w:rFonts w:eastAsiaTheme="minorEastAsia" w:hint="cs"/>
          <w:color w:val="0E2841" w:themeColor="text2"/>
          <w:sz w:val="44"/>
          <w:szCs w:val="44"/>
          <w:rtl/>
        </w:rPr>
        <w:t xml:space="preserve"> 371</w:t>
      </w:r>
    </w:p>
    <w:p w14:paraId="48B38AB2" w14:textId="48FDEF53" w:rsidR="00687BBC" w:rsidRDefault="00736738" w:rsidP="00E6204D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color w:val="0E2841" w:themeColor="text2"/>
          <w:rtl/>
        </w:rPr>
        <w:t xml:space="preserve">בסטטיסטיקה יש לנו 4 מדדים שאנו צריכים להתעסק איתם: </w:t>
      </w:r>
      <w:r w:rsidR="007A5BCF">
        <w:rPr>
          <w:rFonts w:eastAsiaTheme="minorEastAsia" w:hint="cs"/>
          <w:color w:val="0E2841" w:themeColor="text2"/>
          <w:rtl/>
        </w:rPr>
        <w:t xml:space="preserve">שכיח, </w:t>
      </w:r>
      <w:r>
        <w:rPr>
          <w:rFonts w:eastAsiaTheme="minorEastAsia" w:hint="cs"/>
          <w:color w:val="0E2841" w:themeColor="text2"/>
          <w:rtl/>
        </w:rPr>
        <w:t xml:space="preserve">ממוצע, חציון, סטיית תקן </w:t>
      </w:r>
    </w:p>
    <w:p w14:paraId="78908231" w14:textId="48A747E4" w:rsidR="00736738" w:rsidRDefault="00736738" w:rsidP="00736738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b/>
          <w:bCs/>
          <w:color w:val="0E2841" w:themeColor="text2"/>
          <w:rtl/>
        </w:rPr>
        <w:t xml:space="preserve">שכיח </w:t>
      </w:r>
      <w:r>
        <w:rPr>
          <w:rFonts w:eastAsiaTheme="minorEastAsia"/>
          <w:b/>
          <w:bCs/>
          <w:color w:val="0E2841" w:themeColor="text2"/>
          <w:rtl/>
        </w:rPr>
        <w:t>–</w:t>
      </w:r>
      <w:r>
        <w:rPr>
          <w:rFonts w:eastAsiaTheme="minorEastAsia" w:hint="cs"/>
          <w:b/>
          <w:bCs/>
          <w:color w:val="0E2841" w:themeColor="text2"/>
          <w:rtl/>
        </w:rPr>
        <w:t xml:space="preserve"> </w:t>
      </w:r>
      <w:r>
        <w:rPr>
          <w:rFonts w:eastAsiaTheme="minorEastAsia" w:hint="cs"/>
          <w:color w:val="0E2841" w:themeColor="text2"/>
          <w:rtl/>
        </w:rPr>
        <w:t>המדד שמופיע הכי הרבה</w:t>
      </w: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36738" w14:paraId="3E1D3F98" w14:textId="77777777" w:rsidTr="00736738">
        <w:tc>
          <w:tcPr>
            <w:tcW w:w="2337" w:type="dxa"/>
          </w:tcPr>
          <w:p w14:paraId="5570F37A" w14:textId="10C3497D" w:rsidR="00736738" w:rsidRDefault="00736738" w:rsidP="00736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הגרף</w:t>
            </w:r>
          </w:p>
        </w:tc>
        <w:tc>
          <w:tcPr>
            <w:tcW w:w="2337" w:type="dxa"/>
          </w:tcPr>
          <w:p w14:paraId="69396E67" w14:textId="75E8E235" w:rsidR="00736738" w:rsidRDefault="00736738" w:rsidP="00736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עמודות</w:t>
            </w:r>
          </w:p>
        </w:tc>
        <w:tc>
          <w:tcPr>
            <w:tcW w:w="2338" w:type="dxa"/>
          </w:tcPr>
          <w:p w14:paraId="5B4D5283" w14:textId="6B2A33DE" w:rsidR="00736738" w:rsidRDefault="00736738" w:rsidP="00736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עוגה</w:t>
            </w:r>
          </w:p>
        </w:tc>
        <w:tc>
          <w:tcPr>
            <w:tcW w:w="2338" w:type="dxa"/>
          </w:tcPr>
          <w:p w14:paraId="40635769" w14:textId="63E3AF5D" w:rsidR="00736738" w:rsidRDefault="007A5BCF" w:rsidP="00736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טבלה</w:t>
            </w:r>
          </w:p>
        </w:tc>
      </w:tr>
      <w:tr w:rsidR="00736738" w14:paraId="3EFACD5B" w14:textId="77777777" w:rsidTr="00736738">
        <w:tc>
          <w:tcPr>
            <w:tcW w:w="2337" w:type="dxa"/>
          </w:tcPr>
          <w:p w14:paraId="031D8C01" w14:textId="77777777" w:rsidR="00736738" w:rsidRDefault="00736738" w:rsidP="00736738">
            <w:pPr>
              <w:bidi/>
              <w:rPr>
                <w:rtl/>
              </w:rPr>
            </w:pPr>
          </w:p>
        </w:tc>
        <w:tc>
          <w:tcPr>
            <w:tcW w:w="2337" w:type="dxa"/>
          </w:tcPr>
          <w:p w14:paraId="1F90B76A" w14:textId="21082EFA" w:rsidR="00736738" w:rsidRDefault="007A5BCF" w:rsidP="00736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המדד בעל העמודה הגבוהה ביותר</w:t>
            </w:r>
          </w:p>
        </w:tc>
        <w:tc>
          <w:tcPr>
            <w:tcW w:w="2338" w:type="dxa"/>
          </w:tcPr>
          <w:p w14:paraId="0DD92811" w14:textId="312441A8" w:rsidR="00736738" w:rsidRDefault="007A5BCF" w:rsidP="00736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המדד שנמצא בחלק הכי גדול של העוגה</w:t>
            </w:r>
          </w:p>
        </w:tc>
        <w:tc>
          <w:tcPr>
            <w:tcW w:w="2338" w:type="dxa"/>
          </w:tcPr>
          <w:p w14:paraId="5EE2D463" w14:textId="6ACDCB5B" w:rsidR="00736738" w:rsidRDefault="007A5BCF" w:rsidP="00736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המספר הכי גדול בשכיחות</w:t>
            </w:r>
          </w:p>
        </w:tc>
      </w:tr>
      <w:tr w:rsidR="007A5BCF" w14:paraId="624F16E6" w14:textId="77777777" w:rsidTr="00736738">
        <w:tc>
          <w:tcPr>
            <w:tcW w:w="2337" w:type="dxa"/>
          </w:tcPr>
          <w:p w14:paraId="5C868000" w14:textId="77777777" w:rsidR="007A5BCF" w:rsidRDefault="007A5BCF" w:rsidP="00736738">
            <w:pPr>
              <w:bidi/>
              <w:rPr>
                <w:rtl/>
              </w:rPr>
            </w:pPr>
          </w:p>
        </w:tc>
        <w:tc>
          <w:tcPr>
            <w:tcW w:w="2337" w:type="dxa"/>
          </w:tcPr>
          <w:p w14:paraId="2EE97244" w14:textId="77777777" w:rsidR="007A5BCF" w:rsidRDefault="007A5BCF" w:rsidP="00736738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14:paraId="4CD1749E" w14:textId="77777777" w:rsidR="007A5BCF" w:rsidRDefault="007A5BCF" w:rsidP="00736738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14:paraId="1A73AA0B" w14:textId="77777777" w:rsidR="007A5BCF" w:rsidRDefault="007A5BCF" w:rsidP="00736738">
            <w:pPr>
              <w:bidi/>
              <w:rPr>
                <w:rtl/>
              </w:rPr>
            </w:pPr>
          </w:p>
        </w:tc>
      </w:tr>
    </w:tbl>
    <w:p w14:paraId="7A8619ED" w14:textId="77777777" w:rsidR="00736738" w:rsidRDefault="00736738" w:rsidP="00736738">
      <w:pPr>
        <w:bidi/>
        <w:rPr>
          <w:rtl/>
        </w:rPr>
      </w:pPr>
    </w:p>
    <w:p w14:paraId="4FACDB31" w14:textId="492C548F" w:rsidR="007A5BCF" w:rsidRDefault="007A5BCF" w:rsidP="007A5BCF">
      <w:pPr>
        <w:bidi/>
        <w:rPr>
          <w:rtl/>
        </w:rPr>
      </w:pPr>
      <w:r>
        <w:rPr>
          <w:rFonts w:hint="cs"/>
          <w:b/>
          <w:bCs/>
          <w:rtl/>
        </w:rPr>
        <w:t xml:space="preserve">ממוצע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אילו כולם היו מקבלים את אותו ציון איזה ציון זה היה </w:t>
      </w:r>
    </w:p>
    <w:tbl>
      <w:tblPr>
        <w:tblStyle w:val="af"/>
        <w:bidiVisual/>
        <w:tblW w:w="10376" w:type="dxa"/>
        <w:tblLook w:val="04A0" w:firstRow="1" w:lastRow="0" w:firstColumn="1" w:lastColumn="0" w:noHBand="0" w:noVBand="1"/>
      </w:tblPr>
      <w:tblGrid>
        <w:gridCol w:w="2376"/>
        <w:gridCol w:w="8000"/>
      </w:tblGrid>
      <w:tr w:rsidR="007A5BCF" w14:paraId="7E301A63" w14:textId="77777777" w:rsidTr="00156E00">
        <w:tc>
          <w:tcPr>
            <w:tcW w:w="2376" w:type="dxa"/>
          </w:tcPr>
          <w:p w14:paraId="4A37E65E" w14:textId="07C2912B" w:rsidR="007A5BCF" w:rsidRDefault="007A5BCF" w:rsidP="00F601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הגרף</w:t>
            </w:r>
          </w:p>
        </w:tc>
        <w:tc>
          <w:tcPr>
            <w:tcW w:w="8000" w:type="dxa"/>
          </w:tcPr>
          <w:p w14:paraId="5D8D8A20" w14:textId="46E94C63" w:rsidR="007A5BCF" w:rsidRDefault="005269C5" w:rsidP="00F601E3">
            <w:pPr>
              <w:bidi/>
              <w:rPr>
                <w:rtl/>
              </w:rPr>
            </w:pPr>
            <w:r w:rsidRPr="007A5BCF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6D65FC75" wp14:editId="267DC48A">
                  <wp:simplePos x="0" y="0"/>
                  <wp:positionH relativeFrom="column">
                    <wp:posOffset>1794510</wp:posOffset>
                  </wp:positionH>
                  <wp:positionV relativeFrom="paragraph">
                    <wp:posOffset>0</wp:posOffset>
                  </wp:positionV>
                  <wp:extent cx="1447800" cy="556260"/>
                  <wp:effectExtent l="0" t="0" r="0" b="0"/>
                  <wp:wrapSquare wrapText="bothSides"/>
                  <wp:docPr id="20978188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818839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5BCF">
              <w:rPr>
                <w:rFonts w:hint="cs"/>
                <w:rtl/>
              </w:rPr>
              <w:t>ממוצע</w:t>
            </w:r>
          </w:p>
        </w:tc>
      </w:tr>
      <w:tr w:rsidR="007A5BCF" w14:paraId="11A0E2BB" w14:textId="77777777" w:rsidTr="00156E00">
        <w:tc>
          <w:tcPr>
            <w:tcW w:w="2376" w:type="dxa"/>
          </w:tcPr>
          <w:p w14:paraId="2FD47018" w14:textId="77777777" w:rsidR="007A5BCF" w:rsidRDefault="007A5BCF" w:rsidP="00F601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עמודות</w:t>
            </w:r>
          </w:p>
          <w:p w14:paraId="16713F2E" w14:textId="231B4A6D" w:rsidR="005269C5" w:rsidRPr="005269C5" w:rsidRDefault="005269C5" w:rsidP="005269C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כמות הציונים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חיבור של </w:t>
            </w:r>
            <w:r>
              <w:rPr>
                <w:rFonts w:hint="cs"/>
                <w:b/>
                <w:bCs/>
                <w:rtl/>
              </w:rPr>
              <w:t xml:space="preserve">כל גבהי העמודות </w:t>
            </w:r>
          </w:p>
        </w:tc>
        <w:tc>
          <w:tcPr>
            <w:tcW w:w="8000" w:type="dxa"/>
          </w:tcPr>
          <w:p w14:paraId="11917AE4" w14:textId="58CD1F39" w:rsidR="007A5BCF" w:rsidRDefault="00000000" w:rsidP="00F601E3">
            <w:pPr>
              <w:bidi/>
              <w:rPr>
                <w:rtl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ציון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 xml:space="preserve">  </m:t>
                        </m:r>
                        <m:r>
                          <w:rPr>
                            <w:rFonts w:ascii="Cambria Math" w:hAnsi="Cambria Math" w:hint="cs"/>
                            <w:rtl/>
                          </w:rPr>
                          <m:t>עמודה</m:t>
                        </m:r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rtl/>
                          </w:rPr>
                          <m:t>גובה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ציון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r>
                      <w:rPr>
                        <w:rFonts w:ascii="Cambria Math" w:hAnsi="Cambria Math" w:hint="cs"/>
                        <w:rtl/>
                      </w:rPr>
                      <m:t>עמודה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 w:hint="cs"/>
                        <w:rtl/>
                      </w:rPr>
                      <m:t>גובה</m:t>
                    </m:r>
                    <m:r>
                      <w:rPr>
                        <w:rFonts w:ascii="Cambria Math" w:hAnsi="Cambria Math"/>
                      </w:rPr>
                      <m:t>+….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ציון</m:t>
                        </m:r>
                      </m:e>
                      <m:sub>
                        <m:r>
                          <w:rPr>
                            <w:rFonts w:ascii="Cambria Math" w:hAnsi="Cambria Math" w:hint="cs"/>
                            <w:rtl/>
                          </w:rPr>
                          <m:t>אחרון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עמודה</m:t>
                        </m:r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rtl/>
                          </w:rPr>
                          <m:t>גובה</m:t>
                        </m:r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  <m:sub>
                        <m:r>
                          <w:rPr>
                            <w:rFonts w:ascii="Cambria Math" w:hAnsi="Cambria Math" w:hint="cs"/>
                            <w:rtl/>
                          </w:rPr>
                          <m:t>אחרון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hint="cs"/>
                        <w:rtl/>
                      </w:rPr>
                      <m:t>ציונים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 w:hint="cs"/>
                        <w:rtl/>
                      </w:rPr>
                      <m:t>כמות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oMath>
            </m:oMathPara>
          </w:p>
        </w:tc>
      </w:tr>
      <w:tr w:rsidR="007A5BCF" w14:paraId="658640AD" w14:textId="77777777" w:rsidTr="00156E00">
        <w:tc>
          <w:tcPr>
            <w:tcW w:w="2376" w:type="dxa"/>
          </w:tcPr>
          <w:p w14:paraId="639F52C4" w14:textId="77777777" w:rsidR="007A5BCF" w:rsidRDefault="007A5BCF" w:rsidP="00F601E3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עגה</w:t>
            </w:r>
          </w:p>
          <w:p w14:paraId="58813BFB" w14:textId="7A2428C0" w:rsidR="005269C5" w:rsidRPr="007A5BCF" w:rsidRDefault="005269C5" w:rsidP="005269C5">
            <w:pPr>
              <w:bidi/>
              <w:rPr>
                <w:rFonts w:cs="Arial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כמות הציונים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חיבור של </w:t>
            </w:r>
            <w:r>
              <w:rPr>
                <w:rFonts w:hint="cs"/>
                <w:b/>
                <w:bCs/>
                <w:rtl/>
              </w:rPr>
              <w:t>האחוזים / הכמות בכל חלק</w:t>
            </w:r>
          </w:p>
        </w:tc>
        <w:tc>
          <w:tcPr>
            <w:tcW w:w="8000" w:type="dxa"/>
          </w:tcPr>
          <w:p w14:paraId="70E6E904" w14:textId="1EBAC9BB" w:rsidR="007A5BCF" w:rsidRPr="00933034" w:rsidRDefault="00000000" w:rsidP="00F601E3">
            <w:pPr>
              <w:bidi/>
              <w:rPr>
                <w:rFonts w:ascii="Aptos" w:eastAsia="Aptos" w:hAnsi="Aptos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ציון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כמות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ציון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כמות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+….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ציון</m:t>
                        </m:r>
                      </m:e>
                      <m:sub>
                        <m:r>
                          <w:rPr>
                            <w:rFonts w:ascii="Cambria Math" w:hAnsi="Cambria Math" w:hint="cs"/>
                            <w:rtl/>
                          </w:rPr>
                          <m:t>אחרון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כמות</m:t>
                        </m:r>
                      </m:e>
                      <m:sub>
                        <m:r>
                          <w:rPr>
                            <w:rFonts w:ascii="Cambria Math" w:hAnsi="Cambria Math" w:hint="cs"/>
                            <w:rtl/>
                          </w:rPr>
                          <m:t>אחרונה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hint="cs"/>
                        <w:rtl/>
                      </w:rPr>
                      <m:t>ציונים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 w:hint="cs"/>
                        <w:rtl/>
                      </w:rPr>
                      <m:t>כמות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oMath>
            </m:oMathPara>
          </w:p>
        </w:tc>
      </w:tr>
      <w:tr w:rsidR="007A5BCF" w14:paraId="4A44DB50" w14:textId="77777777" w:rsidTr="00156E00">
        <w:tc>
          <w:tcPr>
            <w:tcW w:w="2376" w:type="dxa"/>
          </w:tcPr>
          <w:p w14:paraId="1B148C26" w14:textId="77777777" w:rsidR="007A5BCF" w:rsidRDefault="007A5BCF" w:rsidP="00F601E3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טבלה</w:t>
            </w:r>
          </w:p>
          <w:p w14:paraId="1435868A" w14:textId="484660D0" w:rsidR="005269C5" w:rsidRPr="007A5BCF" w:rsidRDefault="005269C5" w:rsidP="005269C5">
            <w:pPr>
              <w:bidi/>
              <w:rPr>
                <w:rFonts w:cs="Arial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כמות הציונים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מחברים את כל הכמויות השורת השכיחות</w:t>
            </w:r>
          </w:p>
        </w:tc>
        <w:tc>
          <w:tcPr>
            <w:tcW w:w="8000" w:type="dxa"/>
          </w:tcPr>
          <w:p w14:paraId="647727F5" w14:textId="4EBDB277" w:rsidR="007A5BCF" w:rsidRPr="00933034" w:rsidRDefault="00000000" w:rsidP="00F601E3">
            <w:pPr>
              <w:bidi/>
              <w:rPr>
                <w:rFonts w:ascii="Aptos" w:eastAsia="Aptos" w:hAnsi="Aptos" w:cs="Arial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ציון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שכיחות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ציון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שכיחות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+….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ציון</m:t>
                        </m:r>
                      </m:e>
                      <m:sub>
                        <m:r>
                          <w:rPr>
                            <w:rFonts w:ascii="Cambria Math" w:hAnsi="Cambria Math" w:hint="cs"/>
                            <w:rtl/>
                          </w:rPr>
                          <m:t>אחרון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hint="cs"/>
                            <w:rtl/>
                          </w:rPr>
                          <m:t>שכיחות</m:t>
                        </m:r>
                      </m:e>
                      <m:sub>
                        <m:r>
                          <w:rPr>
                            <w:rFonts w:ascii="Cambria Math" w:hAnsi="Cambria Math" w:hint="cs"/>
                            <w:rtl/>
                          </w:rPr>
                          <m:t>אחרונה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hint="cs"/>
                        <w:rtl/>
                      </w:rPr>
                      <m:t>ציונים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 w:hint="cs"/>
                        <w:rtl/>
                      </w:rPr>
                      <m:t>כמות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oMath>
            </m:oMathPara>
          </w:p>
        </w:tc>
      </w:tr>
    </w:tbl>
    <w:p w14:paraId="6711D505" w14:textId="77777777" w:rsidR="007A5BCF" w:rsidRDefault="007A5BCF" w:rsidP="007A5BCF">
      <w:pPr>
        <w:bidi/>
        <w:rPr>
          <w:rtl/>
        </w:rPr>
      </w:pPr>
    </w:p>
    <w:p w14:paraId="04A8957A" w14:textId="77777777" w:rsidR="00470B56" w:rsidRDefault="00470B56" w:rsidP="00470B56">
      <w:pPr>
        <w:bidi/>
        <w:rPr>
          <w:rtl/>
        </w:rPr>
      </w:pPr>
    </w:p>
    <w:p w14:paraId="57EA1155" w14:textId="77777777" w:rsidR="00470B56" w:rsidRDefault="00470B56" w:rsidP="00470B56">
      <w:pPr>
        <w:bidi/>
        <w:rPr>
          <w:rtl/>
        </w:rPr>
      </w:pPr>
    </w:p>
    <w:p w14:paraId="45A46927" w14:textId="77777777" w:rsidR="00470B56" w:rsidRDefault="00470B56" w:rsidP="00470B56">
      <w:pPr>
        <w:bidi/>
        <w:rPr>
          <w:rtl/>
        </w:rPr>
      </w:pPr>
    </w:p>
    <w:p w14:paraId="1C584AFD" w14:textId="77777777" w:rsidR="00470B56" w:rsidRDefault="00470B56" w:rsidP="00470B56">
      <w:pPr>
        <w:bidi/>
        <w:rPr>
          <w:rtl/>
        </w:rPr>
      </w:pPr>
    </w:p>
    <w:p w14:paraId="29306311" w14:textId="77777777" w:rsidR="00470B56" w:rsidRDefault="00470B56" w:rsidP="00470B56">
      <w:pPr>
        <w:bidi/>
        <w:rPr>
          <w:rtl/>
        </w:rPr>
      </w:pPr>
    </w:p>
    <w:p w14:paraId="20CB0596" w14:textId="77777777" w:rsidR="00470B56" w:rsidRDefault="00470B56" w:rsidP="00470B56">
      <w:pPr>
        <w:bidi/>
        <w:rPr>
          <w:rtl/>
        </w:rPr>
      </w:pPr>
    </w:p>
    <w:p w14:paraId="0E828D77" w14:textId="77777777" w:rsidR="00470B56" w:rsidRDefault="00470B56" w:rsidP="00470B56">
      <w:pPr>
        <w:bidi/>
        <w:rPr>
          <w:rtl/>
        </w:rPr>
      </w:pPr>
    </w:p>
    <w:p w14:paraId="77BE2646" w14:textId="77777777" w:rsidR="00470B56" w:rsidRDefault="00470B56" w:rsidP="00470B56">
      <w:pPr>
        <w:bidi/>
        <w:rPr>
          <w:rtl/>
        </w:rPr>
      </w:pPr>
    </w:p>
    <w:p w14:paraId="30DA28E9" w14:textId="77777777" w:rsidR="00470B56" w:rsidRDefault="00470B56" w:rsidP="00470B56">
      <w:pPr>
        <w:bidi/>
        <w:rPr>
          <w:rtl/>
        </w:rPr>
      </w:pPr>
    </w:p>
    <w:p w14:paraId="20590A7E" w14:textId="60A59B57" w:rsidR="00470B56" w:rsidRDefault="00470B56" w:rsidP="00470B56">
      <w:pPr>
        <w:bidi/>
        <w:rPr>
          <w:rtl/>
        </w:rPr>
      </w:pPr>
      <w:r>
        <w:rPr>
          <w:rFonts w:hint="cs"/>
          <w:b/>
          <w:bCs/>
          <w:rtl/>
        </w:rPr>
        <w:lastRenderedPageBreak/>
        <w:t xml:space="preserve">חציון - </w:t>
      </w:r>
      <w:r>
        <w:rPr>
          <w:rFonts w:hint="cs"/>
          <w:rtl/>
        </w:rPr>
        <w:t xml:space="preserve"> הציון שחצי מהציונים קטנים ממנו וחצי מהציונים גדולים ממנו</w:t>
      </w:r>
    </w:p>
    <w:p w14:paraId="7C5BE78B" w14:textId="77777777" w:rsidR="00E12DB2" w:rsidRDefault="00E12DB2" w:rsidP="00E12DB2">
      <w:pPr>
        <w:bidi/>
        <w:rPr>
          <w:rtl/>
        </w:rPr>
      </w:pPr>
      <w:r>
        <w:rPr>
          <w:rFonts w:hint="cs"/>
          <w:rtl/>
        </w:rPr>
        <w:t xml:space="preserve">מסדרים את הציונים מהקטן אל הגדול. </w:t>
      </w:r>
    </w:p>
    <w:p w14:paraId="4385F6E9" w14:textId="6CCEB535" w:rsidR="00E12DB2" w:rsidRDefault="00E12DB2" w:rsidP="00E12DB2">
      <w:pPr>
        <w:bidi/>
        <w:rPr>
          <w:rtl/>
        </w:rPr>
      </w:pPr>
      <w:r>
        <w:rPr>
          <w:rFonts w:hint="cs"/>
          <w:rtl/>
        </w:rPr>
        <w:t xml:space="preserve">במקרה של מספר ציונים אי זוגי </w:t>
      </w:r>
      <w:r>
        <w:rPr>
          <w:rtl/>
        </w:rPr>
        <w:t>–</w:t>
      </w:r>
      <w:r>
        <w:rPr>
          <w:rFonts w:hint="cs"/>
          <w:rtl/>
        </w:rPr>
        <w:t xml:space="preserve"> הציון במקום האמצעי הוא החציון</w:t>
      </w:r>
    </w:p>
    <w:p w14:paraId="6F768D40" w14:textId="3215C2AB" w:rsidR="00E12DB2" w:rsidRDefault="00E12DB2" w:rsidP="00E12DB2">
      <w:pPr>
        <w:bidi/>
        <w:rPr>
          <w:rtl/>
        </w:rPr>
      </w:pPr>
      <w:r>
        <w:rPr>
          <w:rFonts w:hint="cs"/>
          <w:rtl/>
        </w:rPr>
        <w:t xml:space="preserve">במקרה של מספר ציונים זוגי </w:t>
      </w:r>
      <w:r>
        <w:rPr>
          <w:rtl/>
        </w:rPr>
        <w:t>–</w:t>
      </w:r>
      <w:r>
        <w:rPr>
          <w:rFonts w:hint="cs"/>
          <w:rtl/>
        </w:rPr>
        <w:t xml:space="preserve"> עושים ממוצע של שני הציונים האמצעיים</w:t>
      </w:r>
    </w:p>
    <w:tbl>
      <w:tblPr>
        <w:tblStyle w:val="af"/>
        <w:bidiVisual/>
        <w:tblW w:w="10376" w:type="dxa"/>
        <w:tblLook w:val="04A0" w:firstRow="1" w:lastRow="0" w:firstColumn="1" w:lastColumn="0" w:noHBand="0" w:noVBand="1"/>
      </w:tblPr>
      <w:tblGrid>
        <w:gridCol w:w="2376"/>
        <w:gridCol w:w="8000"/>
      </w:tblGrid>
      <w:tr w:rsidR="00470B56" w14:paraId="61CFFE8E" w14:textId="77777777" w:rsidTr="00F601E3">
        <w:tc>
          <w:tcPr>
            <w:tcW w:w="2376" w:type="dxa"/>
          </w:tcPr>
          <w:p w14:paraId="5795027B" w14:textId="77777777" w:rsidR="00470B56" w:rsidRDefault="00470B56" w:rsidP="00F601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הגרף</w:t>
            </w:r>
          </w:p>
          <w:p w14:paraId="0F7B0C05" w14:textId="512F4C2F" w:rsidR="00E12DB2" w:rsidRDefault="00E12DB2" w:rsidP="00E12DB2">
            <w:pPr>
              <w:bidi/>
              <w:rPr>
                <w:rtl/>
              </w:rPr>
            </w:pPr>
          </w:p>
        </w:tc>
        <w:tc>
          <w:tcPr>
            <w:tcW w:w="8000" w:type="dxa"/>
          </w:tcPr>
          <w:p w14:paraId="42ED5CBB" w14:textId="5AAE5DFD" w:rsidR="00470B56" w:rsidRDefault="00E12DB2" w:rsidP="00F601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נוסחת חציון</w:t>
            </w:r>
          </w:p>
          <w:p w14:paraId="7E88D13D" w14:textId="0C3764FE" w:rsidR="00470B56" w:rsidRDefault="00470B56" w:rsidP="00470B56">
            <w:pPr>
              <w:bidi/>
              <w:rPr>
                <w:rtl/>
              </w:rPr>
            </w:pPr>
            <m:oMathPara>
              <m:oMath>
                <m:r>
                  <w:rPr>
                    <w:rFonts w:ascii="Cambria Math" w:hAnsi="Cambria Math" w:hint="cs"/>
                    <w:rtl/>
                  </w:rPr>
                  <m:t>החציון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 w:hint="cs"/>
                    <w:rtl/>
                  </w:rPr>
                  <m:t>מיקום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1+</m:t>
                    </m:r>
                    <m:r>
                      <w:rPr>
                        <w:rFonts w:ascii="Cambria Math" w:hAnsi="Cambria Math" w:hint="cs"/>
                        <w:rtl/>
                      </w:rPr>
                      <m:t>הציונים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 w:hint="cs"/>
                        <w:rtl/>
                      </w:rPr>
                      <m:t>כמות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470B56" w14:paraId="449BBD01" w14:textId="77777777" w:rsidTr="00F601E3">
        <w:tc>
          <w:tcPr>
            <w:tcW w:w="2376" w:type="dxa"/>
          </w:tcPr>
          <w:p w14:paraId="03656EEC" w14:textId="77777777" w:rsidR="00470B56" w:rsidRDefault="00470B56" w:rsidP="00F601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עמודות</w:t>
            </w:r>
          </w:p>
          <w:p w14:paraId="655D0556" w14:textId="77777777" w:rsidR="00470B56" w:rsidRPr="005269C5" w:rsidRDefault="00470B56" w:rsidP="00F601E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כמות הציונים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חיבור של </w:t>
            </w:r>
            <w:r>
              <w:rPr>
                <w:rFonts w:hint="cs"/>
                <w:b/>
                <w:bCs/>
                <w:rtl/>
              </w:rPr>
              <w:t xml:space="preserve">כל גבהי העמודות </w:t>
            </w:r>
          </w:p>
        </w:tc>
        <w:tc>
          <w:tcPr>
            <w:tcW w:w="8000" w:type="dxa"/>
          </w:tcPr>
          <w:p w14:paraId="3CA29786" w14:textId="3FEA5129" w:rsidR="00470B56" w:rsidRDefault="008C44CA" w:rsidP="00F601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סופרים את כמות הציונים בכל עמודה מהקטן אל הגדול ומחברים עד שמגיעים למיקום שקיבלנו על פי הנוסחא</w:t>
            </w:r>
          </w:p>
        </w:tc>
      </w:tr>
      <w:tr w:rsidR="00470B56" w:rsidRPr="00933034" w14:paraId="69CBD8A8" w14:textId="77777777" w:rsidTr="00F601E3">
        <w:tc>
          <w:tcPr>
            <w:tcW w:w="2376" w:type="dxa"/>
          </w:tcPr>
          <w:p w14:paraId="25AEBA96" w14:textId="77777777" w:rsidR="00470B56" w:rsidRDefault="00470B56" w:rsidP="00F601E3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עגה</w:t>
            </w:r>
          </w:p>
          <w:p w14:paraId="3B38E38F" w14:textId="77777777" w:rsidR="00470B56" w:rsidRPr="007A5BCF" w:rsidRDefault="00470B56" w:rsidP="00F601E3">
            <w:pPr>
              <w:bidi/>
              <w:rPr>
                <w:rFonts w:cs="Arial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כמות הציונים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חיבור של </w:t>
            </w:r>
            <w:r>
              <w:rPr>
                <w:rFonts w:hint="cs"/>
                <w:b/>
                <w:bCs/>
                <w:rtl/>
              </w:rPr>
              <w:t>האחוזים / הכמות בכל חלק</w:t>
            </w:r>
          </w:p>
        </w:tc>
        <w:tc>
          <w:tcPr>
            <w:tcW w:w="8000" w:type="dxa"/>
          </w:tcPr>
          <w:p w14:paraId="107EC157" w14:textId="513C9D60" w:rsidR="00470B56" w:rsidRPr="00933034" w:rsidRDefault="008C44CA" w:rsidP="00F601E3">
            <w:pPr>
              <w:bidi/>
              <w:rPr>
                <w:rFonts w:ascii="Aptos" w:eastAsia="Aptos" w:hAnsi="Aptos" w:cs="Arial"/>
              </w:rPr>
            </w:pPr>
            <w:r>
              <w:rPr>
                <w:rFonts w:ascii="Aptos" w:eastAsia="Aptos" w:hAnsi="Aptos" w:cs="Arial" w:hint="cs"/>
                <w:rtl/>
              </w:rPr>
              <w:t xml:space="preserve">סופרים את כמות הציונים מהכמות הקטנה אל הגדולה </w:t>
            </w:r>
            <w:r>
              <w:rPr>
                <w:rFonts w:hint="cs"/>
                <w:rtl/>
              </w:rPr>
              <w:t>ומחברים עד שמגיעים למיקום שקיבלנו על פי הנוסחא</w:t>
            </w:r>
          </w:p>
        </w:tc>
      </w:tr>
      <w:tr w:rsidR="00470B56" w:rsidRPr="00933034" w14:paraId="4BAFD0D5" w14:textId="77777777" w:rsidTr="00F601E3">
        <w:tc>
          <w:tcPr>
            <w:tcW w:w="2376" w:type="dxa"/>
          </w:tcPr>
          <w:p w14:paraId="4C438BC2" w14:textId="77777777" w:rsidR="00470B56" w:rsidRDefault="00470B56" w:rsidP="00F601E3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טבלה</w:t>
            </w:r>
          </w:p>
          <w:p w14:paraId="56556C70" w14:textId="77777777" w:rsidR="00470B56" w:rsidRPr="007A5BCF" w:rsidRDefault="00470B56" w:rsidP="00F601E3">
            <w:pPr>
              <w:bidi/>
              <w:rPr>
                <w:rFonts w:cs="Arial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כמות הציונים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מחברים את כל הכמויות השורת השכיחות</w:t>
            </w:r>
          </w:p>
        </w:tc>
        <w:tc>
          <w:tcPr>
            <w:tcW w:w="8000" w:type="dxa"/>
          </w:tcPr>
          <w:p w14:paraId="262DF229" w14:textId="2E5FD5B7" w:rsidR="00470B56" w:rsidRPr="00933034" w:rsidRDefault="008C44CA" w:rsidP="00F601E3">
            <w:pPr>
              <w:bidi/>
              <w:rPr>
                <w:rFonts w:ascii="Aptos" w:eastAsia="Aptos" w:hAnsi="Aptos" w:cs="Arial"/>
              </w:rPr>
            </w:pPr>
            <w:r>
              <w:rPr>
                <w:rFonts w:hint="cs"/>
                <w:rtl/>
              </w:rPr>
              <w:t>סופרים את כמות הציונים בכל עמודה מהקטן אל הגדול ומחברים עד שמגיעים למיקום שקיבלנו על פי הנוסחא</w:t>
            </w:r>
          </w:p>
        </w:tc>
      </w:tr>
    </w:tbl>
    <w:p w14:paraId="4A71EC17" w14:textId="77777777" w:rsidR="00470B56" w:rsidRDefault="00470B56" w:rsidP="00470B56">
      <w:pPr>
        <w:bidi/>
      </w:pPr>
    </w:p>
    <w:p w14:paraId="2C247D33" w14:textId="253F7293" w:rsidR="00914576" w:rsidRDefault="00914576" w:rsidP="00914576">
      <w:pPr>
        <w:bidi/>
      </w:pPr>
      <w:r>
        <w:rPr>
          <w:rFonts w:hint="cs"/>
          <w:b/>
          <w:bCs/>
          <w:rtl/>
        </w:rPr>
        <w:t xml:space="preserve">סטיית תקן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ממוצע המרחקים מהממוצע (במילים אחרות </w:t>
      </w:r>
      <w:r>
        <w:rPr>
          <w:rtl/>
        </w:rPr>
        <w:t>–</w:t>
      </w:r>
      <w:r>
        <w:rPr>
          <w:rFonts w:hint="cs"/>
          <w:rtl/>
        </w:rPr>
        <w:t xml:space="preserve"> כמה רחוקים כל הציונים מהממוצע)</w:t>
      </w:r>
    </w:p>
    <w:tbl>
      <w:tblPr>
        <w:tblStyle w:val="af"/>
        <w:bidiVisual/>
        <w:tblW w:w="10376" w:type="dxa"/>
        <w:tblLook w:val="04A0" w:firstRow="1" w:lastRow="0" w:firstColumn="1" w:lastColumn="0" w:noHBand="0" w:noVBand="1"/>
      </w:tblPr>
      <w:tblGrid>
        <w:gridCol w:w="2376"/>
        <w:gridCol w:w="8000"/>
      </w:tblGrid>
      <w:tr w:rsidR="002D4F6E" w14:paraId="3DB3F165" w14:textId="77777777" w:rsidTr="00F601E3">
        <w:tc>
          <w:tcPr>
            <w:tcW w:w="2376" w:type="dxa"/>
          </w:tcPr>
          <w:p w14:paraId="6995CE79" w14:textId="1F45C42C" w:rsidR="002D4F6E" w:rsidRDefault="002D4F6E" w:rsidP="00F601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סוג הגרף:</w:t>
            </w:r>
          </w:p>
          <w:p w14:paraId="2D7E65D4" w14:textId="77777777" w:rsidR="002D4F6E" w:rsidRDefault="002D4F6E" w:rsidP="002D4F6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עמודות</w:t>
            </w:r>
          </w:p>
          <w:p w14:paraId="60906A2A" w14:textId="77777777" w:rsidR="002D4F6E" w:rsidRDefault="002D4F6E" w:rsidP="002D4F6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עגה</w:t>
            </w:r>
          </w:p>
          <w:p w14:paraId="6C583314" w14:textId="7DB69573" w:rsidR="002D4F6E" w:rsidRDefault="002D4F6E" w:rsidP="002D4F6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טבלה</w:t>
            </w:r>
          </w:p>
          <w:p w14:paraId="331EE25B" w14:textId="77777777" w:rsidR="002D4F6E" w:rsidRDefault="002D4F6E" w:rsidP="00F601E3">
            <w:pPr>
              <w:bidi/>
              <w:rPr>
                <w:rtl/>
              </w:rPr>
            </w:pPr>
          </w:p>
        </w:tc>
        <w:tc>
          <w:tcPr>
            <w:tcW w:w="8000" w:type="dxa"/>
          </w:tcPr>
          <w:p w14:paraId="42DE9433" w14:textId="388D11BE" w:rsidR="002D4F6E" w:rsidRDefault="002D4F6E" w:rsidP="00F601E3">
            <w:pPr>
              <w:bidi/>
              <w:rPr>
                <w:rtl/>
              </w:rPr>
            </w:pPr>
            <w:r w:rsidRPr="002D4F6E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 wp14:anchorId="01C1BCFF" wp14:editId="13008A5D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33020</wp:posOffset>
                  </wp:positionV>
                  <wp:extent cx="3452159" cy="784928"/>
                  <wp:effectExtent l="0" t="0" r="0" b="0"/>
                  <wp:wrapSquare wrapText="bothSides"/>
                  <wp:docPr id="2466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062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2159" cy="784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>נוסחת סטיית תקן</w:t>
            </w:r>
          </w:p>
          <w:p w14:paraId="2C619F93" w14:textId="77777777" w:rsidR="002D4F6E" w:rsidRDefault="002D4F6E" w:rsidP="00F601E3">
            <w:pPr>
              <w:bidi/>
              <w:rPr>
                <w:rtl/>
              </w:rPr>
            </w:pPr>
          </w:p>
          <w:p w14:paraId="2B232A65" w14:textId="77777777" w:rsidR="002D4F6E" w:rsidRDefault="002D4F6E" w:rsidP="002D4F6E">
            <w:pPr>
              <w:bidi/>
              <w:rPr>
                <w:rtl/>
              </w:rPr>
            </w:pPr>
          </w:p>
          <w:p w14:paraId="4274E591" w14:textId="2B08B6F0" w:rsidR="002D4F6E" w:rsidRDefault="002D4F6E" w:rsidP="002D4F6E">
            <w:pPr>
              <w:bidi/>
              <w:rPr>
                <w:rtl/>
              </w:rPr>
            </w:pPr>
          </w:p>
          <w:p w14:paraId="6FE84BE1" w14:textId="64A11140" w:rsidR="002D4F6E" w:rsidRDefault="002D4F6E" w:rsidP="002D4F6E">
            <w:pPr>
              <w:bidi/>
              <w:rPr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 xml:space="preserve">S=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 xml:space="preserve">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hint="cs"/>
                                    <w:sz w:val="16"/>
                                    <w:szCs w:val="16"/>
                                    <w:rtl/>
                                  </w:rPr>
                                  <m:t>ציון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hint="cs"/>
                                <w:sz w:val="16"/>
                                <w:szCs w:val="16"/>
                                <w:rtl/>
                              </w:rPr>
                              <m:t>שכיחות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hint="cs"/>
                                        <w:sz w:val="16"/>
                                        <w:szCs w:val="16"/>
                                        <w:rtl/>
                                      </w:rPr>
                                      <m:t>ציון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 w:hint="cs"/>
                                    <w:sz w:val="16"/>
                                    <w:szCs w:val="16"/>
                                    <w:rtl/>
                                  </w:rPr>
                                  <m:t>ממוצע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hint="cs"/>
                                <w:sz w:val="16"/>
                                <w:szCs w:val="16"/>
                                <w:rtl/>
                              </w:rPr>
                              <m:t>ציון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hint="cs"/>
                            <w:sz w:val="16"/>
                            <w:szCs w:val="16"/>
                            <w:rtl/>
                          </w:rPr>
                          <m:t>שכיחות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hint="cs"/>
                                        <w:sz w:val="16"/>
                                        <w:szCs w:val="16"/>
                                        <w:rtl/>
                                      </w:rPr>
                                      <m:t>ציון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 w:hint="cs"/>
                                    <w:sz w:val="16"/>
                                    <w:szCs w:val="16"/>
                                    <w:rtl/>
                                  </w:rPr>
                                  <m:t>ממוצע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 xml:space="preserve">+…+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hint="cs"/>
                                <w:sz w:val="16"/>
                                <w:szCs w:val="16"/>
                                <w:rtl/>
                              </w:rPr>
                              <m:t>ציון</m:t>
                            </m:r>
                          </m:e>
                          <m:sub>
                            <m:r>
                              <w:rPr>
                                <w:rFonts w:ascii="Cambria Math" w:hAnsi="Cambria Math" w:hint="cs"/>
                                <w:sz w:val="16"/>
                                <w:szCs w:val="16"/>
                                <w:rtl/>
                              </w:rPr>
                              <m:t>אחרון</m:t>
                            </m:r>
                          </m:sub>
                        </m:sSub>
                        <m:r>
                          <w:rPr>
                            <w:rFonts w:ascii="Cambria Math" w:hAnsi="Cambria Math" w:hint="cs"/>
                            <w:sz w:val="16"/>
                            <w:szCs w:val="16"/>
                            <w:rtl/>
                          </w:rPr>
                          <m:t>שכיחות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hint="cs"/>
                                        <w:sz w:val="16"/>
                                        <w:szCs w:val="16"/>
                                        <w:rtl/>
                                      </w:rPr>
                                      <m:t>ציון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hint="cs"/>
                                        <w:sz w:val="16"/>
                                        <w:szCs w:val="16"/>
                                        <w:rtl/>
                                      </w:rPr>
                                      <m:t>אחרון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 w:hint="cs"/>
                                    <w:sz w:val="16"/>
                                    <w:szCs w:val="16"/>
                                    <w:rtl/>
                                  </w:rPr>
                                  <m:t>ממוצע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hint="cs"/>
                            <w:sz w:val="16"/>
                            <w:szCs w:val="16"/>
                            <w:rtl/>
                          </w:rPr>
                          <m:t>הציונים</m:t>
                        </m:r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16"/>
                            <w:szCs w:val="16"/>
                            <w:rtl/>
                          </w:rPr>
                          <m:t>כמות</m:t>
                        </m:r>
                      </m:den>
                    </m:f>
                  </m:e>
                </m:rad>
              </m:oMath>
            </m:oMathPara>
          </w:p>
        </w:tc>
      </w:tr>
      <w:tr w:rsidR="002D4F6E" w14:paraId="7009EF59" w14:textId="77777777" w:rsidTr="00F601E3">
        <w:tc>
          <w:tcPr>
            <w:tcW w:w="2376" w:type="dxa"/>
          </w:tcPr>
          <w:p w14:paraId="37E8A10F" w14:textId="70C60611" w:rsidR="002D4F6E" w:rsidRPr="005269C5" w:rsidRDefault="002D4F6E" w:rsidP="002D4F6E">
            <w:pPr>
              <w:bidi/>
              <w:rPr>
                <w:b/>
                <w:bCs/>
                <w:rtl/>
              </w:rPr>
            </w:pPr>
          </w:p>
        </w:tc>
        <w:tc>
          <w:tcPr>
            <w:tcW w:w="8000" w:type="dxa"/>
          </w:tcPr>
          <w:p w14:paraId="72779131" w14:textId="16EE797F" w:rsidR="002D4F6E" w:rsidRDefault="002D4F6E" w:rsidP="00F601E3">
            <w:pPr>
              <w:bidi/>
              <w:rPr>
                <w:rtl/>
              </w:rPr>
            </w:pPr>
          </w:p>
        </w:tc>
      </w:tr>
    </w:tbl>
    <w:p w14:paraId="40B48D19" w14:textId="77777777" w:rsidR="002D4F6E" w:rsidRPr="002D4F6E" w:rsidRDefault="002D4F6E" w:rsidP="002D4F6E">
      <w:pPr>
        <w:bidi/>
        <w:rPr>
          <w:rtl/>
        </w:rPr>
      </w:pPr>
    </w:p>
    <w:p w14:paraId="429EFAB2" w14:textId="2086EF34" w:rsidR="00914576" w:rsidRDefault="00914576" w:rsidP="00914576">
      <w:pPr>
        <w:bidi/>
        <w:rPr>
          <w:rtl/>
        </w:rPr>
      </w:pPr>
    </w:p>
    <w:p w14:paraId="01E3FD76" w14:textId="77777777" w:rsidR="00AC51B6" w:rsidRDefault="00AC51B6" w:rsidP="00AC51B6">
      <w:pPr>
        <w:bidi/>
        <w:rPr>
          <w:rtl/>
        </w:rPr>
      </w:pPr>
    </w:p>
    <w:p w14:paraId="0771E38A" w14:textId="77777777" w:rsidR="00AC51B6" w:rsidRDefault="00AC51B6" w:rsidP="00AC51B6">
      <w:pPr>
        <w:bidi/>
        <w:rPr>
          <w:rtl/>
        </w:rPr>
      </w:pPr>
    </w:p>
    <w:p w14:paraId="372DAD81" w14:textId="77777777" w:rsidR="00AC51B6" w:rsidRDefault="00AC51B6" w:rsidP="00AC51B6">
      <w:pPr>
        <w:bidi/>
        <w:rPr>
          <w:rtl/>
        </w:rPr>
      </w:pPr>
    </w:p>
    <w:p w14:paraId="5B7333DD" w14:textId="77777777" w:rsidR="00AC51B6" w:rsidRDefault="00AC51B6" w:rsidP="00AC51B6">
      <w:pPr>
        <w:bidi/>
        <w:rPr>
          <w:rtl/>
        </w:rPr>
      </w:pPr>
    </w:p>
    <w:p w14:paraId="35A0356F" w14:textId="77777777" w:rsidR="00AC51B6" w:rsidRDefault="00AC51B6" w:rsidP="00AC51B6">
      <w:pPr>
        <w:bidi/>
        <w:rPr>
          <w:rtl/>
        </w:rPr>
      </w:pPr>
    </w:p>
    <w:p w14:paraId="5DB8BA2D" w14:textId="5341E4F1" w:rsidR="00AC51B6" w:rsidRDefault="00AC51B6" w:rsidP="00AC51B6">
      <w:pPr>
        <w:bidi/>
        <w:jc w:val="center"/>
        <w:rPr>
          <w:rFonts w:eastAsiaTheme="minorEastAsia"/>
          <w:color w:val="0E2841" w:themeColor="text2"/>
          <w:sz w:val="44"/>
          <w:szCs w:val="44"/>
        </w:rPr>
      </w:pPr>
      <w:r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 xml:space="preserve">דף </w:t>
      </w: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גדילה ודעיכה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</w:t>
      </w:r>
      <w:r>
        <w:rPr>
          <w:rFonts w:eastAsiaTheme="minorEastAsia" w:hint="cs"/>
          <w:color w:val="0E2841" w:themeColor="text2"/>
          <w:sz w:val="44"/>
          <w:szCs w:val="44"/>
          <w:rtl/>
        </w:rPr>
        <w:t xml:space="preserve"> 371</w:t>
      </w:r>
    </w:p>
    <w:p w14:paraId="4AEAF959" w14:textId="4A49E345" w:rsidR="00390548" w:rsidRDefault="00390548" w:rsidP="00390548">
      <w:pPr>
        <w:bidi/>
        <w:jc w:val="center"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anchor distT="0" distB="0" distL="114300" distR="114300" simplePos="0" relativeHeight="251665408" behindDoc="0" locked="0" layoutInCell="1" allowOverlap="1" wp14:anchorId="1E507D2E" wp14:editId="4C1D2789">
            <wp:simplePos x="0" y="0"/>
            <wp:positionH relativeFrom="column">
              <wp:posOffset>1394460</wp:posOffset>
            </wp:positionH>
            <wp:positionV relativeFrom="paragraph">
              <wp:posOffset>6350</wp:posOffset>
            </wp:positionV>
            <wp:extent cx="3322320" cy="1765160"/>
            <wp:effectExtent l="0" t="0" r="0" b="6985"/>
            <wp:wrapSquare wrapText="bothSides"/>
            <wp:docPr id="2007910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10786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76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D6F59" w14:textId="642DC0CA" w:rsidR="00390548" w:rsidRDefault="00390548" w:rsidP="00390548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1F033BBA" w14:textId="77777777" w:rsidR="00390548" w:rsidRDefault="00390548" w:rsidP="00390548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40C85360" w14:textId="77777777" w:rsidR="00CF321B" w:rsidRDefault="00CF321B" w:rsidP="00390548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4F38719F" w14:textId="35670A27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2211"/>
        <w:gridCol w:w="3863"/>
        <w:gridCol w:w="3276"/>
      </w:tblGrid>
      <w:tr w:rsidR="00CF321B" w14:paraId="472032BD" w14:textId="74D684E7" w:rsidTr="00CF321B">
        <w:tc>
          <w:tcPr>
            <w:tcW w:w="2211" w:type="dxa"/>
          </w:tcPr>
          <w:p w14:paraId="3CB06EB5" w14:textId="77777777" w:rsidR="00CF321B" w:rsidRPr="00CF321B" w:rsidRDefault="00CF321B" w:rsidP="00CF321B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אם נתונים:</w:t>
            </w:r>
          </w:p>
          <w:p w14:paraId="4AAD9785" w14:textId="7C84C453" w:rsidR="00CF321B" w:rsidRPr="00CF321B" w:rsidRDefault="00000000" w:rsidP="00CF321B">
            <w:pPr>
              <w:bidi/>
              <w:rPr>
                <w:rFonts w:eastAsiaTheme="minorEastAsia"/>
                <w:i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 xml:space="preserve"> , q, t</m:t>
                </m:r>
              </m:oMath>
            </m:oMathPara>
          </w:p>
        </w:tc>
        <w:tc>
          <w:tcPr>
            <w:tcW w:w="3863" w:type="dxa"/>
          </w:tcPr>
          <w:p w14:paraId="009AAD20" w14:textId="16F80A02" w:rsidR="00CF321B" w:rsidRDefault="00CF321B" w:rsidP="00CF321B">
            <w:pPr>
              <w:bidi/>
              <w:rPr>
                <w:rFonts w:eastAsiaTheme="minorEastAsia"/>
                <w:color w:val="0E2841" w:themeColor="text2"/>
                <w:sz w:val="44"/>
                <w:szCs w:val="44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מוצאים</w:t>
            </w:r>
            <w:r>
              <w:rPr>
                <w:rFonts w:eastAsiaTheme="minorEastAsia" w:hint="cs"/>
                <w:color w:val="0E2841" w:themeColor="text2"/>
                <w:sz w:val="44"/>
                <w:szCs w:val="44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E2841" w:themeColor="text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t</m:t>
                  </m:r>
                </m:sub>
              </m:sSub>
            </m:oMath>
          </w:p>
        </w:tc>
        <w:tc>
          <w:tcPr>
            <w:tcW w:w="3276" w:type="dxa"/>
          </w:tcPr>
          <w:p w14:paraId="64B59245" w14:textId="32491206" w:rsidR="00CF321B" w:rsidRPr="00CF321B" w:rsidRDefault="00CF321B" w:rsidP="00CF321B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 xml:space="preserve">מציבים </w:t>
            </w:r>
            <w:proofErr w:type="spellStart"/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בנוסחא</w:t>
            </w:r>
            <w:proofErr w:type="spellEnd"/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 xml:space="preserve"> ומקלידים במחשבון</w:t>
            </w:r>
          </w:p>
        </w:tc>
      </w:tr>
    </w:tbl>
    <w:p w14:paraId="0E358CF8" w14:textId="273E5CFB" w:rsidR="00390548" w:rsidRDefault="00390548" w:rsidP="00CF321B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096BF115" w14:textId="6362A106" w:rsidR="00390548" w:rsidRDefault="00CF321B" w:rsidP="00390548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inline distT="0" distB="0" distL="0" distR="0" wp14:anchorId="59C84F9A" wp14:editId="74A29A6A">
            <wp:extent cx="2854908" cy="1318260"/>
            <wp:effectExtent l="0" t="0" r="3175" b="0"/>
            <wp:docPr id="315997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9765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66209" cy="132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321B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inline distT="0" distB="0" distL="0" distR="0" wp14:anchorId="279CF67B" wp14:editId="06C6AA4C">
            <wp:extent cx="2346960" cy="1345992"/>
            <wp:effectExtent l="0" t="0" r="0" b="6985"/>
            <wp:docPr id="149494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4102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71997" cy="136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CBEF0" w14:textId="70D98C5E" w:rsidR="00390548" w:rsidRDefault="00390548" w:rsidP="00390548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425F8082" w14:textId="77777777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5E97997D" w14:textId="77777777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122537D3" w14:textId="77777777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4F19A8F2" w14:textId="77777777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2B98C1FC" w14:textId="77777777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30B1D051" w14:textId="6A99A114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lastRenderedPageBreak/>
        <w:drawing>
          <wp:anchor distT="0" distB="0" distL="114300" distR="114300" simplePos="0" relativeHeight="251670528" behindDoc="0" locked="0" layoutInCell="1" allowOverlap="1" wp14:anchorId="15F31197" wp14:editId="206E8CD2">
            <wp:simplePos x="0" y="0"/>
            <wp:positionH relativeFrom="margin">
              <wp:posOffset>1546860</wp:posOffset>
            </wp:positionH>
            <wp:positionV relativeFrom="paragraph">
              <wp:posOffset>83185</wp:posOffset>
            </wp:positionV>
            <wp:extent cx="2926080" cy="1547495"/>
            <wp:effectExtent l="0" t="0" r="7620" b="0"/>
            <wp:wrapSquare wrapText="bothSides"/>
            <wp:docPr id="686738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38037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BB5CB" w14:textId="493CF995" w:rsidR="00390548" w:rsidRDefault="00CF321B" w:rsidP="00390548">
      <w:pPr>
        <w:bidi/>
        <w:rPr>
          <w:rFonts w:eastAsiaTheme="minorEastAsia"/>
          <w:color w:val="0E2841" w:themeColor="text2"/>
          <w:sz w:val="44"/>
          <w:szCs w:val="44"/>
        </w:rPr>
      </w:pPr>
      <w:r>
        <w:rPr>
          <w:rFonts w:eastAsiaTheme="minorEastAsia" w:cs="Arial"/>
          <w:noProof/>
          <w:color w:val="0E2841" w:themeColor="text2"/>
          <w:sz w:val="44"/>
          <w:szCs w:val="44"/>
        </w:rPr>
        <w:t>`</w:t>
      </w:r>
    </w:p>
    <w:p w14:paraId="7C81C471" w14:textId="77777777" w:rsidR="00CF321B" w:rsidRDefault="00CF321B" w:rsidP="00390548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195A11CC" w14:textId="77777777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2211"/>
        <w:gridCol w:w="3863"/>
        <w:gridCol w:w="3276"/>
      </w:tblGrid>
      <w:tr w:rsidR="00CF321B" w14:paraId="2711FD97" w14:textId="77777777" w:rsidTr="00E72C08">
        <w:tc>
          <w:tcPr>
            <w:tcW w:w="2211" w:type="dxa"/>
          </w:tcPr>
          <w:p w14:paraId="2F698492" w14:textId="77777777" w:rsidR="00CF321B" w:rsidRPr="00CF321B" w:rsidRDefault="00CF321B" w:rsidP="00E72C08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אם נתונים:</w:t>
            </w:r>
          </w:p>
          <w:p w14:paraId="7E0F971F" w14:textId="16B6167E" w:rsidR="00CF321B" w:rsidRPr="00CF321B" w:rsidRDefault="00000000" w:rsidP="00E72C08">
            <w:pPr>
              <w:bidi/>
              <w:rPr>
                <w:rFonts w:eastAsiaTheme="minorEastAsia"/>
                <w:i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 xml:space="preserve"> 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, t</m:t>
                </m:r>
              </m:oMath>
            </m:oMathPara>
          </w:p>
        </w:tc>
        <w:tc>
          <w:tcPr>
            <w:tcW w:w="3863" w:type="dxa"/>
          </w:tcPr>
          <w:p w14:paraId="37258868" w14:textId="229505C5" w:rsidR="00CF321B" w:rsidRDefault="00CF321B" w:rsidP="00E72C08">
            <w:pPr>
              <w:bidi/>
              <w:rPr>
                <w:rFonts w:eastAsiaTheme="minorEastAsia"/>
                <w:color w:val="0E2841" w:themeColor="text2"/>
                <w:sz w:val="44"/>
                <w:szCs w:val="44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מוצאים</w:t>
            </w:r>
            <w:r>
              <w:rPr>
                <w:rFonts w:eastAsiaTheme="minorEastAsia" w:hint="cs"/>
                <w:color w:val="0E2841" w:themeColor="text2"/>
                <w:sz w:val="44"/>
                <w:szCs w:val="44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44"/>
                  <w:szCs w:val="44"/>
                </w:rPr>
                <m:t>q</m:t>
              </m:r>
            </m:oMath>
          </w:p>
        </w:tc>
        <w:tc>
          <w:tcPr>
            <w:tcW w:w="3276" w:type="dxa"/>
          </w:tcPr>
          <w:p w14:paraId="35EED945" w14:textId="0723AFF6" w:rsidR="00CF321B" w:rsidRPr="00CF321B" w:rsidRDefault="00CF321B" w:rsidP="00E72C08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36"/>
                    <w:szCs w:val="36"/>
                  </w:rPr>
                  <m:t xml:space="preserve">q= 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36"/>
                        <w:szCs w:val="36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36"/>
                        <w:szCs w:val="36"/>
                      </w:rPr>
                      <m:t>t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36"/>
                            <w:szCs w:val="3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E2841" w:themeColor="text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0E2841" w:themeColor="text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0E2841" w:themeColor="text2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E2841" w:themeColor="text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0E2841" w:themeColor="text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0E2841" w:themeColor="text2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</w:tbl>
    <w:p w14:paraId="10F04277" w14:textId="1E56A196" w:rsidR="00390548" w:rsidRDefault="00CF321B" w:rsidP="00CF321B">
      <w:pPr>
        <w:bidi/>
        <w:rPr>
          <w:rFonts w:eastAsiaTheme="minorEastAsia"/>
          <w:color w:val="0E2841" w:themeColor="text2"/>
          <w:sz w:val="44"/>
          <w:szCs w:val="44"/>
          <w:rtl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anchor distT="0" distB="0" distL="114300" distR="114300" simplePos="0" relativeHeight="251669504" behindDoc="0" locked="0" layoutInCell="1" allowOverlap="1" wp14:anchorId="2762148E" wp14:editId="21573491">
            <wp:simplePos x="0" y="0"/>
            <wp:positionH relativeFrom="column">
              <wp:posOffset>-144780</wp:posOffset>
            </wp:positionH>
            <wp:positionV relativeFrom="paragraph">
              <wp:posOffset>743585</wp:posOffset>
            </wp:positionV>
            <wp:extent cx="3124200" cy="1291590"/>
            <wp:effectExtent l="0" t="0" r="0" b="3810"/>
            <wp:wrapSquare wrapText="bothSides"/>
            <wp:docPr id="1135851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51336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anchor distT="0" distB="0" distL="114300" distR="114300" simplePos="0" relativeHeight="251671552" behindDoc="0" locked="0" layoutInCell="1" allowOverlap="1" wp14:anchorId="21E2D0DC" wp14:editId="100EBCD2">
            <wp:simplePos x="0" y="0"/>
            <wp:positionH relativeFrom="column">
              <wp:posOffset>2979420</wp:posOffset>
            </wp:positionH>
            <wp:positionV relativeFrom="paragraph">
              <wp:posOffset>720725</wp:posOffset>
            </wp:positionV>
            <wp:extent cx="2842260" cy="1413538"/>
            <wp:effectExtent l="0" t="0" r="0" b="0"/>
            <wp:wrapSquare wrapText="bothSides"/>
            <wp:docPr id="1013023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23867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41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A10C19" w14:textId="77777777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7E354DCB" w14:textId="4DF25126" w:rsidR="00390548" w:rsidRDefault="00390548" w:rsidP="00390548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24BCF392" w14:textId="77777777" w:rsidR="00F9195F" w:rsidRDefault="00F9195F" w:rsidP="00F9195F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410A9EDA" w14:textId="77777777" w:rsidR="00F9195F" w:rsidRDefault="00F9195F" w:rsidP="00F9195F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6A928EE3" w14:textId="79E62F7C" w:rsidR="00390548" w:rsidRDefault="00390548" w:rsidP="00390548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13C95601" w14:textId="446F9640" w:rsidR="00390548" w:rsidRDefault="00390548" w:rsidP="00390548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lastRenderedPageBreak/>
        <w:drawing>
          <wp:inline distT="0" distB="0" distL="0" distR="0" wp14:anchorId="2A1ACC47" wp14:editId="5DDFCA51">
            <wp:extent cx="1242060" cy="1677283"/>
            <wp:effectExtent l="0" t="0" r="0" b="0"/>
            <wp:docPr id="2142833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3366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43702" cy="16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24044" w14:textId="379CB486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tbl>
      <w:tblPr>
        <w:tblStyle w:val="af"/>
        <w:bidiVisual/>
        <w:tblW w:w="0" w:type="auto"/>
        <w:tblLook w:val="04A0" w:firstRow="1" w:lastRow="0" w:firstColumn="1" w:lastColumn="0" w:noHBand="0" w:noVBand="1"/>
      </w:tblPr>
      <w:tblGrid>
        <w:gridCol w:w="2211"/>
        <w:gridCol w:w="3863"/>
        <w:gridCol w:w="3276"/>
      </w:tblGrid>
      <w:tr w:rsidR="00CF321B" w14:paraId="6D628E8F" w14:textId="77777777" w:rsidTr="00E72C08">
        <w:tc>
          <w:tcPr>
            <w:tcW w:w="2211" w:type="dxa"/>
          </w:tcPr>
          <w:p w14:paraId="17E86811" w14:textId="77777777" w:rsidR="00CF321B" w:rsidRPr="00CF321B" w:rsidRDefault="00CF321B" w:rsidP="00E72C08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אם נתונים:</w:t>
            </w:r>
          </w:p>
          <w:p w14:paraId="49ED1537" w14:textId="5206D450" w:rsidR="00CF321B" w:rsidRPr="00CF321B" w:rsidRDefault="00000000" w:rsidP="00E72C08">
            <w:pPr>
              <w:bidi/>
              <w:rPr>
                <w:rFonts w:eastAsiaTheme="minorEastAsia"/>
                <w:i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 xml:space="preserve"> 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, q</m:t>
                </m:r>
              </m:oMath>
            </m:oMathPara>
          </w:p>
        </w:tc>
        <w:tc>
          <w:tcPr>
            <w:tcW w:w="3863" w:type="dxa"/>
          </w:tcPr>
          <w:p w14:paraId="2753ABEF" w14:textId="4285EE52" w:rsidR="00CF321B" w:rsidRDefault="00CF321B" w:rsidP="00E72C08">
            <w:pPr>
              <w:bidi/>
              <w:rPr>
                <w:rFonts w:eastAsiaTheme="minorEastAsia"/>
                <w:color w:val="0E2841" w:themeColor="text2"/>
                <w:sz w:val="44"/>
                <w:szCs w:val="44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מוצאים</w:t>
            </w:r>
            <w:r>
              <w:rPr>
                <w:rFonts w:eastAsiaTheme="minorEastAsia" w:hint="cs"/>
                <w:color w:val="0E2841" w:themeColor="text2"/>
                <w:sz w:val="44"/>
                <w:szCs w:val="44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44"/>
                  <w:szCs w:val="44"/>
                </w:rPr>
                <m:t>t</m:t>
              </m:r>
            </m:oMath>
          </w:p>
        </w:tc>
        <w:tc>
          <w:tcPr>
            <w:tcW w:w="3276" w:type="dxa"/>
          </w:tcPr>
          <w:p w14:paraId="4FF7B834" w14:textId="5207CC70" w:rsidR="00CF321B" w:rsidRPr="00CF321B" w:rsidRDefault="00CF321B" w:rsidP="00E72C08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36"/>
                    <w:szCs w:val="36"/>
                  </w:rPr>
                  <m:t>t=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36"/>
                        <w:szCs w:val="36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36"/>
                            <w:szCs w:val="3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E2841" w:themeColor="text2"/>
                            <w:sz w:val="36"/>
                            <w:szCs w:val="36"/>
                          </w:rPr>
                          <m:t>ln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E2841" w:themeColor="text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color w:val="0E2841" w:themeColor="text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color w:val="0E2841" w:themeColor="text2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color w:val="0E2841" w:themeColor="text2"/>
                                  </w:rPr>
                                  <m:t>t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color w:val="0E2841" w:themeColor="text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color w:val="0E2841" w:themeColor="text2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color w:val="0E2841" w:themeColor="text2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36"/>
                        <w:szCs w:val="36"/>
                      </w:rPr>
                      <m:t>lnq</m:t>
                    </m:r>
                  </m:den>
                </m:f>
              </m:oMath>
            </m:oMathPara>
          </w:p>
        </w:tc>
      </w:tr>
    </w:tbl>
    <w:p w14:paraId="1EFC84E0" w14:textId="07E3E6B3" w:rsidR="00CF321B" w:rsidRDefault="00CF321B" w:rsidP="00CF321B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anchor distT="0" distB="0" distL="114300" distR="114300" simplePos="0" relativeHeight="251667456" behindDoc="0" locked="0" layoutInCell="1" allowOverlap="1" wp14:anchorId="6A0AD79C" wp14:editId="06374F55">
            <wp:simplePos x="0" y="0"/>
            <wp:positionH relativeFrom="column">
              <wp:posOffset>-137160</wp:posOffset>
            </wp:positionH>
            <wp:positionV relativeFrom="paragraph">
              <wp:posOffset>447040</wp:posOffset>
            </wp:positionV>
            <wp:extent cx="2864485" cy="1553845"/>
            <wp:effectExtent l="0" t="0" r="0" b="8255"/>
            <wp:wrapSquare wrapText="bothSides"/>
            <wp:docPr id="1091208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08183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C5D32" w14:textId="30DFFA10" w:rsidR="00390548" w:rsidRDefault="00390548" w:rsidP="00390548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inline distT="0" distB="0" distL="0" distR="0" wp14:anchorId="0FE9EC65" wp14:editId="112826C1">
            <wp:extent cx="3087892" cy="1325880"/>
            <wp:effectExtent l="0" t="0" r="0" b="7620"/>
            <wp:docPr id="1263099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9991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96611" cy="13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8DE0" w14:textId="77777777" w:rsidR="00390548" w:rsidRDefault="00390548" w:rsidP="00390548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7DAA0B48" w14:textId="77777777" w:rsidR="00AC51B6" w:rsidRPr="00AC51B6" w:rsidRDefault="00AC51B6" w:rsidP="00AC51B6">
      <w:pPr>
        <w:bidi/>
        <w:rPr>
          <w:rtl/>
        </w:rPr>
      </w:pPr>
    </w:p>
    <w:sectPr w:rsidR="00AC51B6" w:rsidRPr="00AC51B6">
      <w:headerReference w:type="default" r:id="rId31"/>
      <w:footerReference w:type="default" r:id="rId3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2CFF" w14:textId="77777777" w:rsidR="00D557E6" w:rsidRDefault="00D557E6" w:rsidP="002014B7">
      <w:pPr>
        <w:spacing w:after="0" w:line="240" w:lineRule="auto"/>
      </w:pPr>
      <w:r>
        <w:separator/>
      </w:r>
    </w:p>
  </w:endnote>
  <w:endnote w:type="continuationSeparator" w:id="0">
    <w:p w14:paraId="09F09400" w14:textId="77777777" w:rsidR="00D557E6" w:rsidRDefault="00D557E6" w:rsidP="0020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60AD" w14:textId="6FFB3661" w:rsidR="00583B0F" w:rsidRDefault="00583B0F">
    <w:pPr>
      <w:pStyle w:val="af2"/>
      <w:rPr>
        <w:rtl/>
      </w:rPr>
    </w:pPr>
    <w:r>
      <w:rPr>
        <w:rFonts w:hint="cs"/>
        <w:rtl/>
      </w:rPr>
      <w:t>נכתב על ידי שחר ראוך</w:t>
    </w:r>
    <w:r w:rsidR="00E27A11">
      <w:rPr>
        <w:rFonts w:hint="cs"/>
        <w:rtl/>
      </w:rPr>
      <w:t xml:space="preserve"> </w:t>
    </w:r>
    <w:r w:rsidR="00E27A11">
      <w:rPr>
        <w:rtl/>
      </w:rPr>
      <w:t>–</w:t>
    </w:r>
    <w:r w:rsidR="00E27A11">
      <w:rPr>
        <w:rFonts w:hint="cs"/>
        <w:rtl/>
      </w:rPr>
      <w:t xml:space="preserve"> מדריך "שערים לבגרות"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CA98" w14:textId="77777777" w:rsidR="00D557E6" w:rsidRDefault="00D557E6" w:rsidP="002014B7">
      <w:pPr>
        <w:spacing w:after="0" w:line="240" w:lineRule="auto"/>
      </w:pPr>
      <w:r>
        <w:separator/>
      </w:r>
    </w:p>
  </w:footnote>
  <w:footnote w:type="continuationSeparator" w:id="0">
    <w:p w14:paraId="2E80B617" w14:textId="77777777" w:rsidR="00D557E6" w:rsidRDefault="00D557E6" w:rsidP="0020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7A7B" w14:textId="7D95A93D" w:rsidR="00431370" w:rsidRDefault="00431370">
    <w:pPr>
      <w:pStyle w:val="af0"/>
    </w:pPr>
    <w:r>
      <w:rPr>
        <w:noProof/>
      </w:rPr>
      <w:drawing>
        <wp:inline distT="0" distB="0" distL="0" distR="0" wp14:anchorId="46E80306" wp14:editId="3AADB767">
          <wp:extent cx="641350" cy="442657"/>
          <wp:effectExtent l="0" t="0" r="6350" b="0"/>
          <wp:docPr id="45100857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46" cy="446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59E"/>
    <w:multiLevelType w:val="hybridMultilevel"/>
    <w:tmpl w:val="89588A0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EA1"/>
    <w:multiLevelType w:val="hybridMultilevel"/>
    <w:tmpl w:val="20CE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A5757"/>
    <w:multiLevelType w:val="hybridMultilevel"/>
    <w:tmpl w:val="39E0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B32EB"/>
    <w:multiLevelType w:val="hybridMultilevel"/>
    <w:tmpl w:val="3BE63E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660278">
    <w:abstractNumId w:val="2"/>
  </w:num>
  <w:num w:numId="2" w16cid:durableId="839388682">
    <w:abstractNumId w:val="1"/>
  </w:num>
  <w:num w:numId="3" w16cid:durableId="339084971">
    <w:abstractNumId w:val="0"/>
  </w:num>
  <w:num w:numId="4" w16cid:durableId="15220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2B"/>
    <w:rsid w:val="00034444"/>
    <w:rsid w:val="00065F1F"/>
    <w:rsid w:val="000B6A5F"/>
    <w:rsid w:val="000C16A6"/>
    <w:rsid w:val="000D7976"/>
    <w:rsid w:val="00100796"/>
    <w:rsid w:val="001156BB"/>
    <w:rsid w:val="001338C2"/>
    <w:rsid w:val="00156E00"/>
    <w:rsid w:val="00161C42"/>
    <w:rsid w:val="00165812"/>
    <w:rsid w:val="001B02CC"/>
    <w:rsid w:val="001F1EDE"/>
    <w:rsid w:val="002014B7"/>
    <w:rsid w:val="0021495C"/>
    <w:rsid w:val="00263347"/>
    <w:rsid w:val="002663C7"/>
    <w:rsid w:val="002C388C"/>
    <w:rsid w:val="002D4F6E"/>
    <w:rsid w:val="002E205B"/>
    <w:rsid w:val="00321E9A"/>
    <w:rsid w:val="00356185"/>
    <w:rsid w:val="00357E40"/>
    <w:rsid w:val="00390548"/>
    <w:rsid w:val="0041590C"/>
    <w:rsid w:val="00431370"/>
    <w:rsid w:val="00470B56"/>
    <w:rsid w:val="004A1FCF"/>
    <w:rsid w:val="004E133F"/>
    <w:rsid w:val="005269C5"/>
    <w:rsid w:val="00583B0F"/>
    <w:rsid w:val="00593AB1"/>
    <w:rsid w:val="005D55F3"/>
    <w:rsid w:val="00647368"/>
    <w:rsid w:val="00681F76"/>
    <w:rsid w:val="00687BBC"/>
    <w:rsid w:val="006B4719"/>
    <w:rsid w:val="007041C0"/>
    <w:rsid w:val="00736738"/>
    <w:rsid w:val="007516B0"/>
    <w:rsid w:val="00783828"/>
    <w:rsid w:val="007A5BCF"/>
    <w:rsid w:val="00833588"/>
    <w:rsid w:val="008C44CA"/>
    <w:rsid w:val="008E322B"/>
    <w:rsid w:val="00912105"/>
    <w:rsid w:val="00914576"/>
    <w:rsid w:val="009459AA"/>
    <w:rsid w:val="00980A39"/>
    <w:rsid w:val="009B2D5F"/>
    <w:rsid w:val="009D45F7"/>
    <w:rsid w:val="009E430A"/>
    <w:rsid w:val="00A11383"/>
    <w:rsid w:val="00A54805"/>
    <w:rsid w:val="00AB0922"/>
    <w:rsid w:val="00AC51B6"/>
    <w:rsid w:val="00AE7B7F"/>
    <w:rsid w:val="00B0046D"/>
    <w:rsid w:val="00B14385"/>
    <w:rsid w:val="00B47150"/>
    <w:rsid w:val="00BD58A9"/>
    <w:rsid w:val="00BE2EB2"/>
    <w:rsid w:val="00C232F3"/>
    <w:rsid w:val="00C3252B"/>
    <w:rsid w:val="00C76087"/>
    <w:rsid w:val="00CC08BF"/>
    <w:rsid w:val="00CE68CA"/>
    <w:rsid w:val="00CF321B"/>
    <w:rsid w:val="00D2678B"/>
    <w:rsid w:val="00D434B3"/>
    <w:rsid w:val="00D557E6"/>
    <w:rsid w:val="00D76E6F"/>
    <w:rsid w:val="00DD414F"/>
    <w:rsid w:val="00DD4FEC"/>
    <w:rsid w:val="00E12DB2"/>
    <w:rsid w:val="00E27A11"/>
    <w:rsid w:val="00E6204D"/>
    <w:rsid w:val="00E651FC"/>
    <w:rsid w:val="00EB2F0D"/>
    <w:rsid w:val="00F15EC1"/>
    <w:rsid w:val="00F601E3"/>
    <w:rsid w:val="00F82518"/>
    <w:rsid w:val="00F9195F"/>
    <w:rsid w:val="00F97FE1"/>
    <w:rsid w:val="00FA46C7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BDCA"/>
  <w15:chartTrackingRefBased/>
  <w15:docId w15:val="{ED7858EF-2B5F-4976-82D4-EDE179BF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3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3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3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325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3252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32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3252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32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32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3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3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32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5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325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252B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C3252B"/>
    <w:rPr>
      <w:color w:val="666666"/>
    </w:rPr>
  </w:style>
  <w:style w:type="table" w:styleId="af">
    <w:name w:val="Table Grid"/>
    <w:basedOn w:val="a1"/>
    <w:uiPriority w:val="39"/>
    <w:rsid w:val="00C3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0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2014B7"/>
  </w:style>
  <w:style w:type="paragraph" w:styleId="af2">
    <w:name w:val="footer"/>
    <w:basedOn w:val="a"/>
    <w:link w:val="af3"/>
    <w:uiPriority w:val="99"/>
    <w:unhideWhenUsed/>
    <w:rsid w:val="0020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20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706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שחר ראוך</dc:creator>
  <cp:keywords/>
  <dc:description/>
  <cp:lastModifiedBy>שרית חדד</cp:lastModifiedBy>
  <cp:revision>2</cp:revision>
  <cp:lastPrinted>2026-04-02T10:22:00Z</cp:lastPrinted>
  <dcterms:created xsi:type="dcterms:W3CDTF">2026-05-31T08:19:00Z</dcterms:created>
  <dcterms:modified xsi:type="dcterms:W3CDTF">2026-05-31T08:19:00Z</dcterms:modified>
</cp:coreProperties>
</file>